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AE218" w14:textId="77777777" w:rsidR="006169D1" w:rsidRPr="00890955" w:rsidRDefault="006169D1" w:rsidP="006169D1">
      <w:pPr>
        <w:snapToGrid w:val="0"/>
        <w:jc w:val="center"/>
        <w:rPr>
          <w:rFonts w:ascii="Microsoft JhengHei UI" w:eastAsia="Microsoft JhengHei UI" w:hAnsi="Microsoft JhengHei UI"/>
          <w:b/>
          <w:color w:val="000000" w:themeColor="text1"/>
          <w:sz w:val="28"/>
          <w:szCs w:val="28"/>
        </w:rPr>
      </w:pPr>
      <w:r w:rsidRPr="00890955">
        <w:rPr>
          <w:rFonts w:ascii="Microsoft JhengHei UI" w:eastAsia="Microsoft JhengHei UI" w:hAnsi="Microsoft JhengHei UI" w:hint="eastAsia"/>
          <w:b/>
          <w:color w:val="000000" w:themeColor="text1"/>
          <w:sz w:val="28"/>
          <w:szCs w:val="28"/>
        </w:rPr>
        <w:t>進階制度及認證</w:t>
      </w:r>
    </w:p>
    <w:p w14:paraId="0290A8CF" w14:textId="371C6323" w:rsidR="006169D1" w:rsidRPr="00890955" w:rsidRDefault="006169D1" w:rsidP="006169D1">
      <w:pPr>
        <w:snapToGrid w:val="0"/>
        <w:jc w:val="center"/>
        <w:rPr>
          <w:rFonts w:ascii="Microsoft JhengHei UI" w:eastAsia="Microsoft JhengHei UI" w:hAnsi="Microsoft JhengHei UI"/>
          <w:b/>
          <w:color w:val="000000" w:themeColor="text1"/>
          <w:sz w:val="28"/>
          <w:szCs w:val="28"/>
        </w:rPr>
      </w:pPr>
      <w:r w:rsidRPr="00890955">
        <w:rPr>
          <w:rFonts w:ascii="Microsoft JhengHei UI" w:eastAsia="Microsoft JhengHei UI" w:hAnsi="Microsoft JhengHei UI" w:hint="eastAsia"/>
          <w:b/>
          <w:color w:val="000000" w:themeColor="text1"/>
          <w:sz w:val="28"/>
          <w:szCs w:val="28"/>
        </w:rPr>
        <w:t>CRNANPI</w:t>
      </w:r>
      <w:r w:rsidR="0029622E" w:rsidRPr="00890955">
        <w:rPr>
          <w:rFonts w:ascii="Microsoft JhengHei UI" w:eastAsia="Microsoft JhengHei UI" w:hAnsi="Microsoft JhengHei UI"/>
          <w:b/>
          <w:color w:val="000000" w:themeColor="text1"/>
          <w:sz w:val="28"/>
          <w:szCs w:val="28"/>
        </w:rPr>
        <w:t>I</w:t>
      </w:r>
      <w:r w:rsidRPr="00890955">
        <w:rPr>
          <w:rFonts w:ascii="Microsoft JhengHei UI" w:eastAsia="Microsoft JhengHei UI" w:hAnsi="Microsoft JhengHei UI" w:hint="eastAsia"/>
          <w:b/>
          <w:color w:val="000000" w:themeColor="text1"/>
          <w:sz w:val="28"/>
          <w:szCs w:val="28"/>
        </w:rPr>
        <w:t xml:space="preserve">I </w:t>
      </w:r>
      <w:r w:rsidR="002B047E" w:rsidRPr="00890955">
        <w:rPr>
          <w:rFonts w:ascii="Microsoft JhengHei UI" w:eastAsia="Microsoft JhengHei UI" w:hAnsi="Microsoft JhengHei UI" w:hint="eastAsia"/>
          <w:b/>
          <w:color w:val="000000" w:themeColor="text1"/>
          <w:sz w:val="28"/>
          <w:szCs w:val="28"/>
        </w:rPr>
        <w:t>自我查檢表</w:t>
      </w:r>
    </w:p>
    <w:p w14:paraId="409242A9" w14:textId="524DCE11" w:rsidR="00574B3E" w:rsidRPr="00890955" w:rsidRDefault="00DE0778" w:rsidP="00DE0778">
      <w:pPr>
        <w:snapToGrid w:val="0"/>
        <w:spacing w:line="240" w:lineRule="atLeast"/>
        <w:jc w:val="right"/>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11</w:t>
      </w:r>
      <w:r w:rsidR="005B7CCA">
        <w:rPr>
          <w:rFonts w:ascii="Microsoft JhengHei UI" w:eastAsia="Microsoft JhengHei UI" w:hAnsi="Microsoft JhengHei UI"/>
          <w:color w:val="000000" w:themeColor="text1"/>
          <w:sz w:val="20"/>
          <w:szCs w:val="20"/>
        </w:rPr>
        <w:t>4</w:t>
      </w:r>
      <w:r w:rsidRPr="00890955">
        <w:rPr>
          <w:rFonts w:ascii="Microsoft JhengHei UI" w:eastAsia="Microsoft JhengHei UI" w:hAnsi="Microsoft JhengHei UI" w:hint="eastAsia"/>
          <w:color w:val="000000" w:themeColor="text1"/>
          <w:sz w:val="20"/>
          <w:szCs w:val="20"/>
        </w:rPr>
        <w:t>.0</w:t>
      </w:r>
      <w:r w:rsidR="005B7CCA">
        <w:rPr>
          <w:rFonts w:ascii="Microsoft JhengHei UI" w:eastAsia="Microsoft JhengHei UI" w:hAnsi="Microsoft JhengHei UI"/>
          <w:color w:val="000000" w:themeColor="text1"/>
          <w:sz w:val="20"/>
          <w:szCs w:val="20"/>
        </w:rPr>
        <w:t>3</w:t>
      </w:r>
      <w:r w:rsidRPr="00890955">
        <w:rPr>
          <w:rFonts w:ascii="Microsoft JhengHei UI" w:eastAsia="Microsoft JhengHei UI" w:hAnsi="Microsoft JhengHei UI" w:hint="eastAsia"/>
          <w:color w:val="000000" w:themeColor="text1"/>
          <w:sz w:val="20"/>
          <w:szCs w:val="20"/>
        </w:rPr>
        <w:t xml:space="preserve"> 修</w:t>
      </w:r>
      <w:r w:rsidR="005B7CCA">
        <w:rPr>
          <w:rFonts w:ascii="Microsoft JhengHei UI" w:eastAsia="Microsoft JhengHei UI" w:hAnsi="Microsoft JhengHei UI" w:hint="eastAsia"/>
          <w:color w:val="000000" w:themeColor="text1"/>
          <w:sz w:val="20"/>
          <w:szCs w:val="20"/>
        </w:rPr>
        <w:t>三</w:t>
      </w:r>
      <w:r w:rsidRPr="00890955">
        <w:rPr>
          <w:rFonts w:ascii="Microsoft JhengHei UI" w:eastAsia="Microsoft JhengHei UI" w:hAnsi="Microsoft JhengHei UI" w:hint="eastAsia"/>
          <w:color w:val="000000" w:themeColor="text1"/>
          <w:sz w:val="20"/>
          <w:szCs w:val="20"/>
        </w:rPr>
        <w:t>版</w:t>
      </w:r>
    </w:p>
    <w:tbl>
      <w:tblPr>
        <w:tblStyle w:val="a7"/>
        <w:tblW w:w="0" w:type="auto"/>
        <w:tblLook w:val="04A0" w:firstRow="1" w:lastRow="0" w:firstColumn="1" w:lastColumn="0" w:noHBand="0" w:noVBand="1"/>
      </w:tblPr>
      <w:tblGrid>
        <w:gridCol w:w="988"/>
        <w:gridCol w:w="1275"/>
        <w:gridCol w:w="2268"/>
        <w:gridCol w:w="1843"/>
        <w:gridCol w:w="2126"/>
        <w:gridCol w:w="1128"/>
      </w:tblGrid>
      <w:tr w:rsidR="00890955" w:rsidRPr="00890955" w14:paraId="6C57501B" w14:textId="77777777" w:rsidTr="002B047E">
        <w:tc>
          <w:tcPr>
            <w:tcW w:w="9628" w:type="dxa"/>
            <w:gridSpan w:val="6"/>
            <w:shd w:val="clear" w:color="auto" w:fill="D9D9D9" w:themeFill="background1" w:themeFillShade="D9"/>
          </w:tcPr>
          <w:p w14:paraId="4432CFB6" w14:textId="64AD74F1" w:rsidR="006169D1" w:rsidRPr="00890955" w:rsidRDefault="006169D1" w:rsidP="006169D1">
            <w:pPr>
              <w:snapToGrid w:val="0"/>
              <w:spacing w:line="240" w:lineRule="atLeast"/>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color w:val="000000" w:themeColor="text1"/>
                <w:sz w:val="20"/>
                <w:szCs w:val="20"/>
              </w:rPr>
              <w:t>一、申請人基本資料</w:t>
            </w:r>
          </w:p>
        </w:tc>
      </w:tr>
      <w:tr w:rsidR="00890955" w:rsidRPr="00890955" w14:paraId="2E0EF997" w14:textId="77777777" w:rsidTr="00C90C2D">
        <w:tc>
          <w:tcPr>
            <w:tcW w:w="2263" w:type="dxa"/>
            <w:gridSpan w:val="2"/>
          </w:tcPr>
          <w:p w14:paraId="0325CB56" w14:textId="0CCC8485" w:rsidR="006169D1" w:rsidRPr="00890955" w:rsidRDefault="006169D1" w:rsidP="006169D1">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color w:val="000000" w:themeColor="text1"/>
                <w:sz w:val="20"/>
                <w:szCs w:val="20"/>
              </w:rPr>
              <w:t>會員編號</w:t>
            </w:r>
          </w:p>
        </w:tc>
        <w:tc>
          <w:tcPr>
            <w:tcW w:w="2268" w:type="dxa"/>
          </w:tcPr>
          <w:p w14:paraId="5BF6654D" w14:textId="22ECEB3C" w:rsidR="006169D1" w:rsidRPr="00890955" w:rsidRDefault="006169D1" w:rsidP="006169D1">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color w:val="000000" w:themeColor="text1"/>
                <w:sz w:val="20"/>
                <w:szCs w:val="20"/>
              </w:rPr>
              <w:t>姓名</w:t>
            </w:r>
          </w:p>
        </w:tc>
        <w:tc>
          <w:tcPr>
            <w:tcW w:w="1843" w:type="dxa"/>
          </w:tcPr>
          <w:p w14:paraId="16992A9F" w14:textId="1DFB7CA1" w:rsidR="006169D1" w:rsidRPr="00890955" w:rsidRDefault="006169D1" w:rsidP="006169D1">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color w:val="000000" w:themeColor="text1"/>
                <w:sz w:val="20"/>
                <w:szCs w:val="20"/>
              </w:rPr>
              <w:t>審查</w:t>
            </w:r>
          </w:p>
        </w:tc>
        <w:tc>
          <w:tcPr>
            <w:tcW w:w="3254" w:type="dxa"/>
            <w:gridSpan w:val="2"/>
          </w:tcPr>
          <w:p w14:paraId="6AC1F633" w14:textId="7E008356" w:rsidR="006169D1" w:rsidRPr="00890955" w:rsidRDefault="006169D1" w:rsidP="006169D1">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進階方式</w:t>
            </w:r>
          </w:p>
        </w:tc>
      </w:tr>
      <w:tr w:rsidR="00890955" w:rsidRPr="00890955" w14:paraId="78CF2764" w14:textId="77777777" w:rsidTr="00C90C2D">
        <w:tc>
          <w:tcPr>
            <w:tcW w:w="2263" w:type="dxa"/>
            <w:gridSpan w:val="2"/>
          </w:tcPr>
          <w:p w14:paraId="0BA2A6E4" w14:textId="77777777" w:rsidR="006169D1" w:rsidRPr="00890955" w:rsidRDefault="006169D1" w:rsidP="006169D1">
            <w:pPr>
              <w:snapToGrid w:val="0"/>
              <w:spacing w:line="240" w:lineRule="atLeast"/>
              <w:rPr>
                <w:rFonts w:ascii="Microsoft JhengHei UI" w:eastAsia="Microsoft JhengHei UI" w:hAnsi="Microsoft JhengHei UI"/>
                <w:color w:val="000000" w:themeColor="text1"/>
                <w:sz w:val="20"/>
                <w:szCs w:val="20"/>
              </w:rPr>
            </w:pPr>
          </w:p>
        </w:tc>
        <w:tc>
          <w:tcPr>
            <w:tcW w:w="2268" w:type="dxa"/>
          </w:tcPr>
          <w:p w14:paraId="79E9319F" w14:textId="77777777" w:rsidR="006169D1" w:rsidRPr="00890955" w:rsidRDefault="006169D1" w:rsidP="006169D1">
            <w:pPr>
              <w:snapToGrid w:val="0"/>
              <w:spacing w:line="240" w:lineRule="atLeast"/>
              <w:rPr>
                <w:rFonts w:ascii="Microsoft JhengHei UI" w:eastAsia="Microsoft JhengHei UI" w:hAnsi="Microsoft JhengHei UI"/>
                <w:color w:val="000000" w:themeColor="text1"/>
                <w:sz w:val="20"/>
                <w:szCs w:val="20"/>
              </w:rPr>
            </w:pPr>
          </w:p>
        </w:tc>
        <w:tc>
          <w:tcPr>
            <w:tcW w:w="1843" w:type="dxa"/>
            <w:vAlign w:val="center"/>
          </w:tcPr>
          <w:p w14:paraId="022194D4" w14:textId="17639EB3" w:rsidR="006169D1" w:rsidRPr="00890955" w:rsidRDefault="006169D1" w:rsidP="006169D1">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color w:val="000000" w:themeColor="text1"/>
                <w:sz w:val="20"/>
                <w:szCs w:val="20"/>
              </w:rPr>
              <w:t>完整審查</w:t>
            </w:r>
          </w:p>
        </w:tc>
        <w:tc>
          <w:tcPr>
            <w:tcW w:w="3254" w:type="dxa"/>
            <w:gridSpan w:val="2"/>
          </w:tcPr>
          <w:p w14:paraId="3F1006D5" w14:textId="29844C1C" w:rsidR="006169D1" w:rsidRPr="00890955" w:rsidRDefault="006169D1" w:rsidP="006169D1">
            <w:pPr>
              <w:snapToGrid w:val="0"/>
              <w:spacing w:line="240" w:lineRule="atLeast"/>
              <w:rPr>
                <w:rFonts w:ascii="Segoe UI Symbol" w:eastAsia="Microsoft JhengHei UI" w:hAnsi="Segoe UI Symbol" w:cs="Segoe UI Symbol"/>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Segoe UI Symbol" w:eastAsia="Microsoft JhengHei UI" w:hAnsi="Segoe UI Symbol" w:cs="Segoe UI Symbol"/>
                <w:color w:val="000000" w:themeColor="text1"/>
                <w:sz w:val="20"/>
                <w:szCs w:val="20"/>
              </w:rPr>
              <w:t>標準進階</w:t>
            </w:r>
          </w:p>
          <w:p w14:paraId="5D574A6D" w14:textId="4A5C22E0" w:rsidR="006169D1" w:rsidRPr="00890955" w:rsidRDefault="006169D1" w:rsidP="006169D1">
            <w:pPr>
              <w:snapToGrid w:val="0"/>
              <w:spacing w:line="240" w:lineRule="atLeast"/>
              <w:rPr>
                <w:rFonts w:ascii="Segoe UI Symbol" w:eastAsia="Microsoft JhengHei UI" w:hAnsi="Segoe UI Symbol" w:cs="Segoe UI Symbol"/>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Segoe UI Symbol" w:eastAsia="Microsoft JhengHei UI" w:hAnsi="Segoe UI Symbol" w:cs="Segoe UI Symbol"/>
                <w:color w:val="000000" w:themeColor="text1"/>
                <w:sz w:val="20"/>
                <w:szCs w:val="20"/>
              </w:rPr>
              <w:t>橋接進階</w:t>
            </w:r>
            <w:r w:rsidRPr="00890955">
              <w:rPr>
                <w:rFonts w:ascii="Segoe UI Symbol" w:eastAsia="Microsoft JhengHei UI" w:hAnsi="Segoe UI Symbol" w:cs="Segoe UI Symbol"/>
                <w:color w:val="000000" w:themeColor="text1"/>
                <w:sz w:val="20"/>
                <w:szCs w:val="20"/>
              </w:rPr>
              <w:t>(</w:t>
            </w:r>
            <w:r w:rsidRPr="00890955">
              <w:rPr>
                <w:rFonts w:ascii="Segoe UI Symbol" w:eastAsia="Microsoft JhengHei UI" w:hAnsi="Segoe UI Symbol" w:cs="Segoe UI Symbol"/>
                <w:color w:val="000000" w:themeColor="text1"/>
                <w:sz w:val="20"/>
                <w:szCs w:val="20"/>
              </w:rPr>
              <w:t>需另附資格證明</w:t>
            </w:r>
            <w:r w:rsidRPr="00890955">
              <w:rPr>
                <w:rFonts w:ascii="Segoe UI Symbol" w:eastAsia="Microsoft JhengHei UI" w:hAnsi="Segoe UI Symbol" w:cs="Segoe UI Symbol"/>
                <w:color w:val="000000" w:themeColor="text1"/>
                <w:sz w:val="20"/>
                <w:szCs w:val="20"/>
              </w:rPr>
              <w:t xml:space="preserve">) </w:t>
            </w:r>
          </w:p>
        </w:tc>
      </w:tr>
      <w:tr w:rsidR="00890955" w:rsidRPr="00890955" w14:paraId="0B86C0B3" w14:textId="77777777" w:rsidTr="005B7CCA">
        <w:tc>
          <w:tcPr>
            <w:tcW w:w="8500" w:type="dxa"/>
            <w:gridSpan w:val="5"/>
            <w:shd w:val="clear" w:color="auto" w:fill="D9D9D9" w:themeFill="background1" w:themeFillShade="D9"/>
          </w:tcPr>
          <w:p w14:paraId="218861B8" w14:textId="77777777" w:rsidR="002B047E" w:rsidRPr="00890955" w:rsidRDefault="002B047E" w:rsidP="006169D1">
            <w:pPr>
              <w:snapToGrid w:val="0"/>
              <w:spacing w:line="240" w:lineRule="atLeast"/>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color w:val="000000" w:themeColor="text1"/>
                <w:sz w:val="20"/>
                <w:szCs w:val="20"/>
              </w:rPr>
              <w:t>二、審查項目</w:t>
            </w:r>
          </w:p>
        </w:tc>
        <w:tc>
          <w:tcPr>
            <w:tcW w:w="1128" w:type="dxa"/>
            <w:shd w:val="clear" w:color="auto" w:fill="D9D9D9" w:themeFill="background1" w:themeFillShade="D9"/>
          </w:tcPr>
          <w:p w14:paraId="4E0AB320" w14:textId="50AFB9E6" w:rsidR="002B047E" w:rsidRPr="00890955" w:rsidRDefault="002B047E"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自我查核</w:t>
            </w:r>
          </w:p>
        </w:tc>
      </w:tr>
      <w:tr w:rsidR="00890955" w:rsidRPr="00890955" w14:paraId="7B1D28AB" w14:textId="77777777" w:rsidTr="005B7CCA">
        <w:tc>
          <w:tcPr>
            <w:tcW w:w="988" w:type="dxa"/>
            <w:vAlign w:val="center"/>
          </w:tcPr>
          <w:p w14:paraId="5C0F597F" w14:textId="6594DEE6" w:rsidR="006169D1" w:rsidRPr="00890955" w:rsidRDefault="006169D1" w:rsidP="00C90C2D">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color w:val="000000" w:themeColor="text1"/>
                <w:sz w:val="20"/>
                <w:szCs w:val="20"/>
              </w:rPr>
              <w:t>基本</w:t>
            </w:r>
            <w:r w:rsidR="00C90C2D" w:rsidRPr="00890955">
              <w:rPr>
                <w:rFonts w:ascii="Microsoft JhengHei UI" w:eastAsia="Microsoft JhengHei UI" w:hAnsi="Microsoft JhengHei UI"/>
                <w:color w:val="000000" w:themeColor="text1"/>
                <w:sz w:val="20"/>
                <w:szCs w:val="20"/>
              </w:rPr>
              <w:br/>
            </w:r>
            <w:r w:rsidRPr="00890955">
              <w:rPr>
                <w:rFonts w:ascii="Microsoft JhengHei UI" w:eastAsia="Microsoft JhengHei UI" w:hAnsi="Microsoft JhengHei UI"/>
                <w:color w:val="000000" w:themeColor="text1"/>
                <w:sz w:val="20"/>
                <w:szCs w:val="20"/>
              </w:rPr>
              <w:t>條件</w:t>
            </w:r>
          </w:p>
        </w:tc>
        <w:tc>
          <w:tcPr>
            <w:tcW w:w="7512" w:type="dxa"/>
            <w:gridSpan w:val="4"/>
          </w:tcPr>
          <w:p w14:paraId="20330D5D" w14:textId="77777777" w:rsidR="0029622E" w:rsidRPr="00890955" w:rsidRDefault="0029622E" w:rsidP="0029622E">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具效期的麻醉專科護理師證書影本</w:t>
            </w:r>
          </w:p>
          <w:p w14:paraId="61945C7C" w14:textId="4F41A725" w:rsidR="0029622E" w:rsidRPr="00890955" w:rsidRDefault="0029622E" w:rsidP="0029622E">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擔任麻醉專科護理師之在職證明</w:t>
            </w:r>
          </w:p>
          <w:p w14:paraId="13ACE7A0" w14:textId="77777777" w:rsidR="0029622E" w:rsidRPr="00890955" w:rsidRDefault="0029622E" w:rsidP="0029622E">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具效期內的麻醉專師證書後，實際執行麻醉專科護理師業務年資滿二年之年資證明</w:t>
            </w:r>
          </w:p>
          <w:p w14:paraId="6B3EB226" w14:textId="77777777" w:rsidR="0029622E" w:rsidRPr="00890955" w:rsidRDefault="0029622E" w:rsidP="0029622E">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具合格且效期內的ACLS訓練證書影本</w:t>
            </w:r>
          </w:p>
          <w:p w14:paraId="5F455184" w14:textId="77777777" w:rsidR="0029622E" w:rsidRPr="00890955" w:rsidRDefault="0029622E" w:rsidP="0029622E">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台灣麻醉專科護理學會活動會員(申請表填入學會會員編號)</w:t>
            </w:r>
          </w:p>
          <w:p w14:paraId="01551C95" w14:textId="77777777" w:rsidR="0029622E" w:rsidRPr="00890955" w:rsidRDefault="0029622E" w:rsidP="0029622E">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護理學士學位畢業證書影本</w:t>
            </w:r>
          </w:p>
          <w:p w14:paraId="53E93FBE" w14:textId="06796430" w:rsidR="006169D1" w:rsidRPr="00890955" w:rsidRDefault="0029622E" w:rsidP="0029622E">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衛生福利部繼續教育積分管理系統下載專師繼續教育20積分，其中至少10積分</w:t>
            </w:r>
            <w:r w:rsidR="009B5DB8">
              <w:rPr>
                <w:rFonts w:ascii="Microsoft JhengHei UI" w:eastAsia="Microsoft JhengHei UI" w:hAnsi="Microsoft JhengHei UI" w:hint="eastAsia"/>
                <w:color w:val="000000" w:themeColor="text1"/>
                <w:sz w:val="20"/>
                <w:szCs w:val="20"/>
              </w:rPr>
              <w:t>(申請日回推一年內為限)</w:t>
            </w:r>
            <w:r w:rsidRPr="00890955">
              <w:rPr>
                <w:rFonts w:ascii="Microsoft JhengHei UI" w:eastAsia="Microsoft JhengHei UI" w:hAnsi="Microsoft JhengHei UI" w:hint="eastAsia"/>
                <w:color w:val="000000" w:themeColor="text1"/>
                <w:sz w:val="20"/>
                <w:szCs w:val="20"/>
              </w:rPr>
              <w:t>為麻醉專科護理學會審核之麻醉專業積分</w:t>
            </w:r>
          </w:p>
        </w:tc>
        <w:tc>
          <w:tcPr>
            <w:tcW w:w="1128" w:type="dxa"/>
          </w:tcPr>
          <w:p w14:paraId="445DCA5C" w14:textId="3AF82EE3" w:rsidR="006169D1" w:rsidRPr="00890955" w:rsidRDefault="00C90C2D"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0ACFA09A" w14:textId="48E4CD7B" w:rsidR="00C90C2D" w:rsidRPr="00890955" w:rsidRDefault="00F32534"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38B5185B" w14:textId="57AF732E" w:rsidR="00C90C2D" w:rsidRPr="00890955" w:rsidRDefault="00C90C2D"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16743367" w14:textId="277FD7BA" w:rsidR="00C90C2D" w:rsidRPr="00890955" w:rsidRDefault="00C90C2D" w:rsidP="002B047E">
            <w:pPr>
              <w:snapToGrid w:val="0"/>
              <w:spacing w:line="240" w:lineRule="atLeast"/>
              <w:jc w:val="center"/>
              <w:rPr>
                <w:rFonts w:ascii="Microsoft JhengHei UI" w:eastAsia="Microsoft JhengHei UI" w:hAnsi="Microsoft JhengHei UI"/>
                <w:color w:val="000000" w:themeColor="text1"/>
                <w:sz w:val="20"/>
                <w:szCs w:val="20"/>
              </w:rPr>
            </w:pPr>
          </w:p>
          <w:p w14:paraId="02E4AFD1" w14:textId="00E280D5" w:rsidR="00C90C2D" w:rsidRPr="00890955" w:rsidRDefault="00C90C2D"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1A399DA6" w14:textId="0C752C0C" w:rsidR="00C90C2D" w:rsidRPr="00890955" w:rsidRDefault="00C90C2D"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51AB4C18" w14:textId="06277279" w:rsidR="00C90C2D" w:rsidRPr="00890955" w:rsidRDefault="00F32534"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3393141B" w14:textId="325F4E15" w:rsidR="00C90C2D" w:rsidRPr="00890955" w:rsidRDefault="00C90C2D"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1DF27FCA" w14:textId="63F23DDE" w:rsidR="005124AE" w:rsidRPr="00890955" w:rsidRDefault="005124AE" w:rsidP="006169D1">
            <w:pPr>
              <w:snapToGrid w:val="0"/>
              <w:spacing w:line="240" w:lineRule="atLeast"/>
              <w:rPr>
                <w:rFonts w:ascii="Microsoft JhengHei UI" w:eastAsia="Microsoft JhengHei UI" w:hAnsi="Microsoft JhengHei UI"/>
                <w:color w:val="000000" w:themeColor="text1"/>
                <w:sz w:val="20"/>
                <w:szCs w:val="20"/>
              </w:rPr>
            </w:pPr>
          </w:p>
        </w:tc>
      </w:tr>
      <w:tr w:rsidR="00890955" w:rsidRPr="00890955" w14:paraId="5B273E76" w14:textId="77777777" w:rsidTr="005431BA">
        <w:tc>
          <w:tcPr>
            <w:tcW w:w="9628" w:type="dxa"/>
            <w:gridSpan w:val="6"/>
            <w:vAlign w:val="center"/>
          </w:tcPr>
          <w:p w14:paraId="6EDE2466" w14:textId="183E4673" w:rsidR="005521E0" w:rsidRPr="005521E0" w:rsidRDefault="00C90C2D" w:rsidP="006169D1">
            <w:pPr>
              <w:snapToGrid w:val="0"/>
              <w:spacing w:line="240" w:lineRule="atLeast"/>
              <w:rPr>
                <w:rFonts w:ascii="Segoe UI Symbol" w:eastAsia="Microsoft JhengHei UI" w:hAnsi="Segoe UI Symbol" w:cs="Segoe UI Symbol"/>
                <w:color w:val="000000" w:themeColor="text1"/>
                <w:sz w:val="20"/>
                <w:szCs w:val="20"/>
              </w:rPr>
            </w:pPr>
            <w:r w:rsidRPr="00890955">
              <w:rPr>
                <w:rFonts w:ascii="Segoe UI Symbol" w:eastAsia="Microsoft JhengHei UI" w:hAnsi="Segoe UI Symbol" w:cs="Segoe UI Symbol"/>
                <w:color w:val="000000" w:themeColor="text1"/>
                <w:sz w:val="20"/>
                <w:szCs w:val="20"/>
              </w:rPr>
              <w:t>指標構面</w:t>
            </w:r>
          </w:p>
        </w:tc>
      </w:tr>
      <w:tr w:rsidR="00890955" w:rsidRPr="00890955" w14:paraId="2AC7926D" w14:textId="77777777" w:rsidTr="005B7CCA">
        <w:tc>
          <w:tcPr>
            <w:tcW w:w="988" w:type="dxa"/>
            <w:vAlign w:val="center"/>
          </w:tcPr>
          <w:p w14:paraId="37033AED" w14:textId="40984843" w:rsidR="00C90C2D" w:rsidRPr="00890955" w:rsidRDefault="00C90C2D" w:rsidP="00C90C2D">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A.臨床執業與成效</w:t>
            </w:r>
          </w:p>
        </w:tc>
        <w:tc>
          <w:tcPr>
            <w:tcW w:w="7512" w:type="dxa"/>
            <w:gridSpan w:val="4"/>
          </w:tcPr>
          <w:p w14:paraId="29C8C9CB" w14:textId="77777777" w:rsidR="0029622E" w:rsidRPr="00890955" w:rsidRDefault="0029622E" w:rsidP="0029622E">
            <w:pPr>
              <w:pStyle w:val="a9"/>
              <w:numPr>
                <w:ilvl w:val="0"/>
                <w:numId w:val="6"/>
              </w:numPr>
              <w:snapToGrid w:val="0"/>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未發表「</w:t>
            </w:r>
            <w:r w:rsidRPr="00890955">
              <w:rPr>
                <w:rFonts w:ascii="Microsoft JhengHei UI" w:eastAsia="Microsoft JhengHei UI" w:hAnsi="Microsoft JhengHei UI" w:hint="eastAsia"/>
                <w:b/>
                <w:bCs/>
                <w:color w:val="000000" w:themeColor="text1"/>
                <w:sz w:val="20"/>
                <w:szCs w:val="20"/>
              </w:rPr>
              <w:t>讀書報告</w:t>
            </w:r>
            <w:r w:rsidRPr="00890955">
              <w:rPr>
                <w:rFonts w:ascii="Microsoft JhengHei UI" w:eastAsia="Microsoft JhengHei UI" w:hAnsi="Microsoft JhengHei UI" w:hint="eastAsia"/>
                <w:color w:val="000000" w:themeColor="text1"/>
                <w:sz w:val="20"/>
                <w:szCs w:val="20"/>
              </w:rPr>
              <w:t>」一份(學會審查)</w:t>
            </w:r>
          </w:p>
          <w:p w14:paraId="16F241BF" w14:textId="7DA3F5DA" w:rsidR="0029622E" w:rsidRPr="00890955" w:rsidRDefault="0029622E" w:rsidP="0029622E">
            <w:pPr>
              <w:pStyle w:val="a9"/>
              <w:numPr>
                <w:ilvl w:val="0"/>
                <w:numId w:val="6"/>
              </w:numPr>
              <w:snapToGrid w:val="0"/>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提供</w:t>
            </w:r>
            <w:r w:rsidR="004D6F9F" w:rsidRPr="004D6F9F">
              <w:rPr>
                <w:rFonts w:ascii="Microsoft JhengHei UI" w:eastAsia="Microsoft JhengHei UI" w:hAnsi="Microsoft JhengHei UI" w:hint="eastAsia"/>
                <w:color w:val="000000" w:themeColor="text1"/>
                <w:sz w:val="20"/>
                <w:szCs w:val="20"/>
              </w:rPr>
              <w:t>一年內</w:t>
            </w:r>
            <w:r w:rsidRPr="00890955">
              <w:rPr>
                <w:rFonts w:ascii="Microsoft JhengHei UI" w:eastAsia="Microsoft JhengHei UI" w:hAnsi="Microsoft JhengHei UI" w:hint="eastAsia"/>
                <w:color w:val="000000" w:themeColor="text1"/>
                <w:sz w:val="20"/>
                <w:szCs w:val="20"/>
              </w:rPr>
              <w:t>麻醉照護建議之會議證明(指標證明)</w:t>
            </w:r>
          </w:p>
          <w:p w14:paraId="66D0FD6C" w14:textId="36858118" w:rsidR="0029622E" w:rsidRPr="00890955" w:rsidRDefault="004D6F9F" w:rsidP="0029622E">
            <w:pPr>
              <w:pStyle w:val="a9"/>
              <w:numPr>
                <w:ilvl w:val="0"/>
                <w:numId w:val="6"/>
              </w:numPr>
              <w:snapToGrid w:val="0"/>
              <w:ind w:leftChars="0"/>
              <w:rPr>
                <w:rFonts w:ascii="Microsoft JhengHei UI" w:eastAsia="Microsoft JhengHei UI" w:hAnsi="Microsoft JhengHei UI"/>
                <w:color w:val="000000" w:themeColor="text1"/>
                <w:sz w:val="20"/>
                <w:szCs w:val="20"/>
              </w:rPr>
            </w:pPr>
            <w:r w:rsidRPr="004D6F9F">
              <w:rPr>
                <w:rFonts w:ascii="Microsoft JhengHei UI" w:eastAsia="Microsoft JhengHei UI" w:hAnsi="Microsoft JhengHei UI" w:hint="eastAsia"/>
                <w:color w:val="000000" w:themeColor="text1"/>
                <w:sz w:val="20"/>
                <w:szCs w:val="20"/>
              </w:rPr>
              <w:t>一年內</w:t>
            </w:r>
            <w:r w:rsidR="0029622E" w:rsidRPr="00890955">
              <w:rPr>
                <w:rFonts w:ascii="Microsoft JhengHei UI" w:eastAsia="Microsoft JhengHei UI" w:hAnsi="Microsoft JhengHei UI" w:hint="eastAsia"/>
                <w:color w:val="000000" w:themeColor="text1"/>
                <w:sz w:val="20"/>
                <w:szCs w:val="20"/>
              </w:rPr>
              <w:t>參加跨團隊個案討論之會議證明(指標證明)</w:t>
            </w:r>
          </w:p>
          <w:p w14:paraId="11F85890" w14:textId="7A970B8C" w:rsidR="00C90C2D" w:rsidRPr="00890955" w:rsidRDefault="0029622E" w:rsidP="0029622E">
            <w:pPr>
              <w:pStyle w:val="a9"/>
              <w:numPr>
                <w:ilvl w:val="0"/>
                <w:numId w:val="6"/>
              </w:numPr>
              <w:snapToGrid w:val="0"/>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麻醉照護能力評核證明(如EPA</w:t>
            </w:r>
            <w:r w:rsidRPr="00890955">
              <w:rPr>
                <w:rFonts w:ascii="Microsoft JhengHei UI" w:eastAsia="Microsoft JhengHei UI" w:hAnsi="Microsoft JhengHei UI"/>
                <w:color w:val="000000" w:themeColor="text1"/>
                <w:sz w:val="20"/>
                <w:szCs w:val="20"/>
              </w:rPr>
              <w:t>s</w:t>
            </w:r>
            <w:r w:rsidRPr="00890955">
              <w:rPr>
                <w:rFonts w:ascii="Microsoft JhengHei UI" w:eastAsia="Microsoft JhengHei UI" w:hAnsi="Microsoft JhengHei UI" w:hint="eastAsia"/>
                <w:color w:val="000000" w:themeColor="text1"/>
                <w:sz w:val="20"/>
                <w:szCs w:val="20"/>
              </w:rPr>
              <w:t>)，內容包含嬰幼兒手術麻醉(GA)、肥胖病人手術麻醉(GA)及老人(ASA III)手術麻醉(GA、RA)其中二項特殊族群手術麻醉照護能力評核，可由單位主管或醫院開具證明(指標證明)</w:t>
            </w:r>
          </w:p>
        </w:tc>
        <w:tc>
          <w:tcPr>
            <w:tcW w:w="1128" w:type="dxa"/>
          </w:tcPr>
          <w:p w14:paraId="6F4DC979" w14:textId="77777777" w:rsidR="002B047E" w:rsidRPr="00890955" w:rsidRDefault="002B047E"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16372810" w14:textId="77777777" w:rsidR="002B047E" w:rsidRPr="00890955" w:rsidRDefault="002B047E"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5D08A017" w14:textId="77777777" w:rsidR="002B047E" w:rsidRPr="00890955" w:rsidRDefault="002B047E"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2EF267A0" w14:textId="77777777" w:rsidR="002B047E" w:rsidRPr="00890955" w:rsidRDefault="002B047E"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7F6A4435" w14:textId="304925F1" w:rsidR="00C90C2D" w:rsidRPr="00890955" w:rsidRDefault="00C90C2D" w:rsidP="006169D1">
            <w:pPr>
              <w:snapToGrid w:val="0"/>
              <w:spacing w:line="240" w:lineRule="atLeast"/>
              <w:rPr>
                <w:rFonts w:ascii="Segoe UI Symbol" w:eastAsia="Microsoft JhengHei UI" w:hAnsi="Segoe UI Symbol" w:cs="Segoe UI Symbol"/>
                <w:color w:val="000000" w:themeColor="text1"/>
                <w:sz w:val="20"/>
                <w:szCs w:val="20"/>
              </w:rPr>
            </w:pPr>
          </w:p>
        </w:tc>
      </w:tr>
      <w:tr w:rsidR="00890955" w:rsidRPr="00890955" w14:paraId="3BF5C0B7" w14:textId="77777777" w:rsidTr="005B7CCA">
        <w:tc>
          <w:tcPr>
            <w:tcW w:w="988" w:type="dxa"/>
            <w:vAlign w:val="center"/>
          </w:tcPr>
          <w:p w14:paraId="752721AD" w14:textId="5D0EA29F" w:rsidR="00C90C2D" w:rsidRPr="00890955" w:rsidRDefault="00C90C2D" w:rsidP="00C90C2D">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color w:val="000000" w:themeColor="text1"/>
                <w:sz w:val="20"/>
                <w:szCs w:val="20"/>
              </w:rPr>
              <w:t>B.教學 能力</w:t>
            </w:r>
          </w:p>
        </w:tc>
        <w:tc>
          <w:tcPr>
            <w:tcW w:w="7512" w:type="dxa"/>
            <w:gridSpan w:val="4"/>
          </w:tcPr>
          <w:p w14:paraId="5CE51D4C" w14:textId="77777777" w:rsidR="0029622E" w:rsidRPr="00890955" w:rsidRDefault="0029622E" w:rsidP="0029622E">
            <w:pPr>
              <w:pStyle w:val="a9"/>
              <w:numPr>
                <w:ilvl w:val="0"/>
                <w:numId w:val="7"/>
              </w:numPr>
              <w:snapToGrid w:val="0"/>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效期內臨床教師認證資格證明(指標證明)</w:t>
            </w:r>
          </w:p>
          <w:p w14:paraId="5CA1CBD8" w14:textId="5C2C2869" w:rsidR="0029622E" w:rsidRPr="00890955" w:rsidRDefault="004D6F9F" w:rsidP="0029622E">
            <w:pPr>
              <w:pStyle w:val="a9"/>
              <w:numPr>
                <w:ilvl w:val="0"/>
                <w:numId w:val="7"/>
              </w:numPr>
              <w:snapToGrid w:val="0"/>
              <w:ind w:leftChars="0"/>
              <w:rPr>
                <w:rFonts w:ascii="Microsoft JhengHei UI" w:eastAsia="Microsoft JhengHei UI" w:hAnsi="Microsoft JhengHei UI"/>
                <w:color w:val="000000" w:themeColor="text1"/>
                <w:sz w:val="20"/>
                <w:szCs w:val="20"/>
              </w:rPr>
            </w:pPr>
            <w:r w:rsidRPr="004D6F9F">
              <w:rPr>
                <w:rFonts w:ascii="Microsoft JhengHei UI" w:eastAsia="Microsoft JhengHei UI" w:hAnsi="Microsoft JhengHei UI" w:hint="eastAsia"/>
                <w:color w:val="000000" w:themeColor="text1"/>
                <w:sz w:val="20"/>
                <w:szCs w:val="20"/>
              </w:rPr>
              <w:t>一年內之</w:t>
            </w:r>
            <w:r w:rsidR="0029622E" w:rsidRPr="00890955">
              <w:rPr>
                <w:rFonts w:ascii="Microsoft JhengHei UI" w:eastAsia="Microsoft JhengHei UI" w:hAnsi="Microsoft JhengHei UI" w:hint="eastAsia"/>
                <w:color w:val="000000" w:themeColor="text1"/>
                <w:sz w:val="20"/>
                <w:szCs w:val="20"/>
              </w:rPr>
              <w:t>麻醉醫療團隊成員在職教育講授紀錄至少一份(教案課程內容、簽到單)</w:t>
            </w:r>
          </w:p>
          <w:p w14:paraId="4615F223" w14:textId="77777777" w:rsidR="0029622E" w:rsidRPr="00890955" w:rsidRDefault="0029622E" w:rsidP="0029622E">
            <w:pPr>
              <w:pStyle w:val="a9"/>
              <w:numPr>
                <w:ilvl w:val="0"/>
                <w:numId w:val="7"/>
              </w:numPr>
              <w:snapToGrid w:val="0"/>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擔任SN、RN、SRNANP或其他醫事人員之臨床指導者</w:t>
            </w:r>
          </w:p>
          <w:p w14:paraId="52F70C4B" w14:textId="77777777" w:rsidR="0029622E" w:rsidRPr="00890955" w:rsidRDefault="0029622E" w:rsidP="0029622E">
            <w:pPr>
              <w:pStyle w:val="a9"/>
              <w:numPr>
                <w:ilvl w:val="0"/>
                <w:numId w:val="10"/>
              </w:numPr>
              <w:snapToGrid w:val="0"/>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臨床指導二年≧10小時證明 或</w:t>
            </w:r>
          </w:p>
          <w:p w14:paraId="659E581C" w14:textId="77777777" w:rsidR="0029622E" w:rsidRPr="00890955" w:rsidRDefault="0029622E" w:rsidP="0029622E">
            <w:pPr>
              <w:pStyle w:val="a9"/>
              <w:numPr>
                <w:ilvl w:val="0"/>
                <w:numId w:val="10"/>
              </w:numPr>
              <w:snapToGrid w:val="0"/>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床邊教學二年≧20次證明</w:t>
            </w:r>
          </w:p>
          <w:p w14:paraId="7943EAF2" w14:textId="62F82B34" w:rsidR="00334717" w:rsidRPr="00890955" w:rsidRDefault="0029622E" w:rsidP="0029622E">
            <w:pPr>
              <w:snapToGrid w:val="0"/>
              <w:ind w:left="36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可由單位主管或醫院開具證明</w:t>
            </w:r>
          </w:p>
        </w:tc>
        <w:tc>
          <w:tcPr>
            <w:tcW w:w="1128" w:type="dxa"/>
          </w:tcPr>
          <w:p w14:paraId="247E33BA" w14:textId="77777777" w:rsidR="002B047E" w:rsidRPr="00890955" w:rsidRDefault="002B047E"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18932ECE" w14:textId="77777777" w:rsidR="002B047E" w:rsidRDefault="002B047E"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3419884A" w14:textId="77777777" w:rsidR="00732EEA" w:rsidRPr="00890955" w:rsidRDefault="00732EEA" w:rsidP="002B047E">
            <w:pPr>
              <w:snapToGrid w:val="0"/>
              <w:spacing w:line="240" w:lineRule="atLeast"/>
              <w:jc w:val="center"/>
              <w:rPr>
                <w:rFonts w:ascii="Microsoft JhengHei UI" w:eastAsia="Microsoft JhengHei UI" w:hAnsi="Microsoft JhengHei UI"/>
                <w:color w:val="000000" w:themeColor="text1"/>
                <w:sz w:val="20"/>
                <w:szCs w:val="20"/>
              </w:rPr>
            </w:pPr>
          </w:p>
          <w:p w14:paraId="3D9944EB" w14:textId="0093A42C" w:rsidR="00334717" w:rsidRPr="00890955" w:rsidRDefault="0029622E" w:rsidP="0029622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tc>
      </w:tr>
      <w:tr w:rsidR="00890955" w:rsidRPr="00890955" w14:paraId="6AF1EAA0" w14:textId="77777777" w:rsidTr="005B7CCA">
        <w:tc>
          <w:tcPr>
            <w:tcW w:w="988" w:type="dxa"/>
            <w:vAlign w:val="center"/>
          </w:tcPr>
          <w:p w14:paraId="4EB69B21" w14:textId="3DD89F3B" w:rsidR="00C90C2D" w:rsidRPr="00890955" w:rsidRDefault="00C90C2D" w:rsidP="00C90C2D">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color w:val="000000" w:themeColor="text1"/>
                <w:sz w:val="20"/>
                <w:szCs w:val="20"/>
              </w:rPr>
              <w:t>C.領導 /行政/ 研究</w:t>
            </w:r>
          </w:p>
        </w:tc>
        <w:tc>
          <w:tcPr>
            <w:tcW w:w="7512" w:type="dxa"/>
            <w:gridSpan w:val="4"/>
          </w:tcPr>
          <w:p w14:paraId="2859AA2F" w14:textId="77777777" w:rsidR="0029622E" w:rsidRPr="00890955" w:rsidRDefault="0029622E" w:rsidP="0029622E">
            <w:pPr>
              <w:pStyle w:val="a9"/>
              <w:numPr>
                <w:ilvl w:val="0"/>
                <w:numId w:val="8"/>
              </w:numPr>
              <w:snapToGrid w:val="0"/>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三年內參與健康相關服務活動之時程表、邀請函、感謝狀或相片等任一項證明</w:t>
            </w:r>
          </w:p>
          <w:p w14:paraId="12E2A079" w14:textId="161B9E2A" w:rsidR="0029622E" w:rsidRPr="00890955" w:rsidRDefault="004D6F9F" w:rsidP="0029622E">
            <w:pPr>
              <w:pStyle w:val="a9"/>
              <w:numPr>
                <w:ilvl w:val="0"/>
                <w:numId w:val="8"/>
              </w:numPr>
              <w:snapToGrid w:val="0"/>
              <w:ind w:leftChars="0"/>
              <w:rPr>
                <w:rFonts w:ascii="Microsoft JhengHei UI" w:eastAsia="Microsoft JhengHei UI" w:hAnsi="Microsoft JhengHei UI"/>
                <w:color w:val="000000" w:themeColor="text1"/>
                <w:sz w:val="20"/>
                <w:szCs w:val="20"/>
              </w:rPr>
            </w:pPr>
            <w:r w:rsidRPr="004D6F9F">
              <w:rPr>
                <w:rFonts w:ascii="Microsoft JhengHei UI" w:eastAsia="Microsoft JhengHei UI" w:hAnsi="Microsoft JhengHei UI" w:hint="eastAsia"/>
                <w:color w:val="000000" w:themeColor="text1"/>
                <w:sz w:val="20"/>
                <w:szCs w:val="20"/>
              </w:rPr>
              <w:t>一年內</w:t>
            </w:r>
            <w:r w:rsidR="0029622E" w:rsidRPr="00890955">
              <w:rPr>
                <w:rFonts w:ascii="Microsoft JhengHei UI" w:eastAsia="Microsoft JhengHei UI" w:hAnsi="Microsoft JhengHei UI" w:hint="eastAsia"/>
                <w:color w:val="000000" w:themeColor="text1"/>
                <w:sz w:val="20"/>
                <w:szCs w:val="20"/>
              </w:rPr>
              <w:t>參與品質管理活動之會議，至少1份</w:t>
            </w:r>
          </w:p>
          <w:p w14:paraId="4E6A1E0C" w14:textId="1B32FBCE" w:rsidR="00C90C2D" w:rsidRPr="00890955" w:rsidRDefault="0029622E" w:rsidP="0029622E">
            <w:pPr>
              <w:snapToGrid w:val="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u w:val="single"/>
              </w:rPr>
              <w:t>以上至少須符合一項</w:t>
            </w:r>
          </w:p>
        </w:tc>
        <w:tc>
          <w:tcPr>
            <w:tcW w:w="1128" w:type="dxa"/>
            <w:vAlign w:val="center"/>
          </w:tcPr>
          <w:p w14:paraId="580FA320" w14:textId="468B1813" w:rsidR="00C90C2D" w:rsidRPr="00890955" w:rsidRDefault="002B047E" w:rsidP="0029622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tc>
      </w:tr>
      <w:tr w:rsidR="00890955" w:rsidRPr="00890955" w14:paraId="02CB2B74" w14:textId="77777777" w:rsidTr="00D97E31">
        <w:tc>
          <w:tcPr>
            <w:tcW w:w="9628" w:type="dxa"/>
            <w:gridSpan w:val="6"/>
            <w:vAlign w:val="center"/>
          </w:tcPr>
          <w:p w14:paraId="397CC62B" w14:textId="11C3865F" w:rsidR="005124AE" w:rsidRPr="00890955" w:rsidRDefault="005124AE" w:rsidP="006169D1">
            <w:pPr>
              <w:snapToGrid w:val="0"/>
              <w:spacing w:line="240" w:lineRule="atLeast"/>
              <w:rPr>
                <w:rFonts w:ascii="Segoe UI Symbol" w:eastAsia="Microsoft JhengHei UI" w:hAnsi="Segoe UI Symbol" w:cs="Segoe UI Symbol"/>
                <w:color w:val="000000" w:themeColor="text1"/>
                <w:sz w:val="20"/>
                <w:szCs w:val="20"/>
              </w:rPr>
            </w:pPr>
            <w:r w:rsidRPr="00890955">
              <w:rPr>
                <w:rFonts w:ascii="Segoe UI Symbol" w:eastAsia="Microsoft JhengHei UI" w:hAnsi="Segoe UI Symbol" w:cs="Segoe UI Symbol" w:hint="eastAsia"/>
                <w:color w:val="000000" w:themeColor="text1"/>
                <w:sz w:val="20"/>
                <w:szCs w:val="20"/>
              </w:rPr>
              <w:t>採</w:t>
            </w:r>
            <w:r w:rsidRPr="00890955">
              <w:rPr>
                <w:rFonts w:ascii="Segoe UI Symbol" w:eastAsia="Microsoft JhengHei UI" w:hAnsi="Segoe UI Symbol" w:cs="Segoe UI Symbol"/>
                <w:color w:val="000000" w:themeColor="text1"/>
                <w:sz w:val="20"/>
                <w:szCs w:val="20"/>
              </w:rPr>
              <w:t>橋接進階另附資格證明</w:t>
            </w:r>
            <w:r w:rsidRPr="00890955">
              <w:rPr>
                <w:rFonts w:ascii="Segoe UI Symbol" w:eastAsia="Microsoft JhengHei UI" w:hAnsi="Segoe UI Symbol" w:cs="Segoe UI Symbol" w:hint="eastAsia"/>
                <w:color w:val="000000" w:themeColor="text1"/>
                <w:sz w:val="20"/>
                <w:szCs w:val="20"/>
              </w:rPr>
              <w:t xml:space="preserve"> </w:t>
            </w: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可選下列兩種方式之一；僅施行至115年12月31日</w:t>
            </w:r>
            <w:r w:rsidRPr="00890955">
              <w:rPr>
                <w:rFonts w:ascii="Segoe UI Symbol" w:eastAsia="Microsoft JhengHei UI" w:hAnsi="Segoe UI Symbol" w:cs="Segoe UI Symbol"/>
                <w:color w:val="000000" w:themeColor="text1"/>
                <w:sz w:val="20"/>
                <w:szCs w:val="20"/>
              </w:rPr>
              <w:t>)</w:t>
            </w:r>
          </w:p>
        </w:tc>
      </w:tr>
      <w:tr w:rsidR="00890955" w:rsidRPr="00890955" w14:paraId="4038DF3C" w14:textId="77777777" w:rsidTr="005B7CCA">
        <w:tc>
          <w:tcPr>
            <w:tcW w:w="988" w:type="dxa"/>
            <w:vAlign w:val="center"/>
          </w:tcPr>
          <w:p w14:paraId="42E3397B" w14:textId="77777777" w:rsidR="005124AE" w:rsidRPr="00890955" w:rsidRDefault="005124AE" w:rsidP="00C90C2D">
            <w:pPr>
              <w:snapToGrid w:val="0"/>
              <w:spacing w:line="240" w:lineRule="atLeast"/>
              <w:jc w:val="center"/>
              <w:rPr>
                <w:rFonts w:ascii="Microsoft JhengHei UI" w:eastAsia="Microsoft JhengHei UI" w:hAnsi="Microsoft JhengHei UI"/>
                <w:color w:val="000000" w:themeColor="text1"/>
                <w:sz w:val="20"/>
                <w:szCs w:val="20"/>
              </w:rPr>
            </w:pPr>
          </w:p>
        </w:tc>
        <w:tc>
          <w:tcPr>
            <w:tcW w:w="7512" w:type="dxa"/>
            <w:gridSpan w:val="4"/>
          </w:tcPr>
          <w:p w14:paraId="414641F4" w14:textId="77777777" w:rsidR="005124AE" w:rsidRPr="00890955" w:rsidRDefault="005124AE" w:rsidP="005124AE">
            <w:pPr>
              <w:pStyle w:val="a9"/>
              <w:numPr>
                <w:ilvl w:val="0"/>
                <w:numId w:val="5"/>
              </w:numPr>
              <w:snapToGrid w:val="0"/>
              <w:spacing w:line="240" w:lineRule="atLeast"/>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採原進階制度落日橋接：附原麻醉護理師進階資格證明</w:t>
            </w:r>
          </w:p>
          <w:p w14:paraId="2220F116" w14:textId="0DA7C420" w:rsidR="005124AE" w:rsidRPr="00890955" w:rsidRDefault="005124AE" w:rsidP="005124AE">
            <w:pPr>
              <w:pStyle w:val="a9"/>
              <w:numPr>
                <w:ilvl w:val="0"/>
                <w:numId w:val="5"/>
              </w:numPr>
              <w:snapToGrid w:val="0"/>
              <w:spacing w:line="240" w:lineRule="atLeast"/>
              <w:ind w:leftChars="0"/>
              <w:rPr>
                <w:rFonts w:ascii="Microsoft JhengHei UI" w:eastAsia="Microsoft JhengHei UI" w:hAnsi="Microsoft JhengHei UI"/>
                <w:color w:val="000000" w:themeColor="text1"/>
                <w:sz w:val="20"/>
                <w:szCs w:val="20"/>
              </w:rPr>
            </w:pPr>
            <w:r w:rsidRPr="00890955">
              <w:rPr>
                <w:rFonts w:ascii="Microsoft JhengHei UI" w:eastAsia="Microsoft JhengHei UI" w:hAnsi="Microsoft JhengHei UI" w:hint="eastAsia"/>
                <w:color w:val="000000" w:themeColor="text1"/>
                <w:sz w:val="20"/>
                <w:szCs w:val="20"/>
              </w:rPr>
              <w:t>採經歷折算能力落日橋接：附麻醉年資證明</w:t>
            </w:r>
          </w:p>
        </w:tc>
        <w:tc>
          <w:tcPr>
            <w:tcW w:w="1128" w:type="dxa"/>
          </w:tcPr>
          <w:p w14:paraId="73706FB4" w14:textId="77777777" w:rsidR="002B047E" w:rsidRPr="00890955" w:rsidRDefault="002B047E"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p w14:paraId="64CDA4D1" w14:textId="5D0A3E47" w:rsidR="005124AE" w:rsidRPr="00890955" w:rsidRDefault="002B047E" w:rsidP="002B047E">
            <w:pPr>
              <w:snapToGrid w:val="0"/>
              <w:spacing w:line="240" w:lineRule="atLeast"/>
              <w:jc w:val="center"/>
              <w:rPr>
                <w:rFonts w:ascii="Microsoft JhengHei UI" w:eastAsia="Microsoft JhengHei UI" w:hAnsi="Microsoft JhengHei UI"/>
                <w:color w:val="000000" w:themeColor="text1"/>
                <w:sz w:val="20"/>
                <w:szCs w:val="20"/>
              </w:rPr>
            </w:pPr>
            <w:r w:rsidRPr="00890955">
              <w:rPr>
                <w:rFonts w:ascii="Segoe UI Symbol" w:eastAsia="Microsoft JhengHei UI" w:hAnsi="Segoe UI Symbol" w:cs="Segoe UI Symbol"/>
                <w:color w:val="000000" w:themeColor="text1"/>
                <w:sz w:val="20"/>
                <w:szCs w:val="20"/>
              </w:rPr>
              <w:t>▢</w:t>
            </w:r>
            <w:r w:rsidRPr="00890955">
              <w:rPr>
                <w:rFonts w:ascii="Microsoft JhengHei UI" w:eastAsia="Microsoft JhengHei UI" w:hAnsi="Microsoft JhengHei UI" w:hint="eastAsia"/>
                <w:color w:val="000000" w:themeColor="text1"/>
                <w:sz w:val="20"/>
                <w:szCs w:val="20"/>
              </w:rPr>
              <w:t>符合</w:t>
            </w:r>
          </w:p>
        </w:tc>
      </w:tr>
      <w:tr w:rsidR="002B047E" w:rsidRPr="00890955" w14:paraId="4FEB29A2" w14:textId="77777777" w:rsidTr="00055CCD">
        <w:tc>
          <w:tcPr>
            <w:tcW w:w="9628" w:type="dxa"/>
            <w:gridSpan w:val="6"/>
            <w:vAlign w:val="center"/>
          </w:tcPr>
          <w:p w14:paraId="207E7DC8" w14:textId="77777777" w:rsidR="002B047E" w:rsidRPr="00890955" w:rsidRDefault="002B047E" w:rsidP="002B047E">
            <w:pPr>
              <w:snapToGrid w:val="0"/>
              <w:spacing w:line="240" w:lineRule="atLeast"/>
              <w:jc w:val="both"/>
              <w:rPr>
                <w:rFonts w:ascii="Segoe UI Symbol" w:eastAsia="Microsoft JhengHei UI" w:hAnsi="Segoe UI Symbol" w:cs="Segoe UI Symbol"/>
                <w:color w:val="000000" w:themeColor="text1"/>
                <w:sz w:val="20"/>
                <w:szCs w:val="20"/>
              </w:rPr>
            </w:pPr>
            <w:r w:rsidRPr="00890955">
              <w:rPr>
                <w:rFonts w:ascii="Segoe UI Symbol" w:eastAsia="Microsoft JhengHei UI" w:hAnsi="Segoe UI Symbol" w:cs="Segoe UI Symbol" w:hint="eastAsia"/>
                <w:color w:val="000000" w:themeColor="text1"/>
                <w:sz w:val="20"/>
                <w:szCs w:val="20"/>
              </w:rPr>
              <w:t>備註說明</w:t>
            </w:r>
          </w:p>
          <w:p w14:paraId="7B04967A" w14:textId="27C81865" w:rsidR="005B7CCA" w:rsidRPr="005B7CCA" w:rsidRDefault="005B7CCA" w:rsidP="002B047E">
            <w:pPr>
              <w:snapToGrid w:val="0"/>
              <w:spacing w:line="240" w:lineRule="atLeast"/>
              <w:jc w:val="both"/>
              <w:rPr>
                <w:rFonts w:ascii="Segoe UI Symbol" w:eastAsia="Microsoft JhengHei UI" w:hAnsi="Segoe UI Symbol" w:cs="Segoe UI Symbol" w:hint="eastAsia"/>
                <w:color w:val="FF0000"/>
                <w:sz w:val="20"/>
                <w:szCs w:val="20"/>
              </w:rPr>
            </w:pPr>
            <w:r w:rsidRPr="005B7CCA">
              <w:rPr>
                <w:rFonts w:ascii="Segoe UI Symbol" w:eastAsia="Microsoft JhengHei UI" w:hAnsi="Segoe UI Symbol" w:cs="Segoe UI Symbol" w:hint="eastAsia"/>
                <w:color w:val="FF0000"/>
                <w:sz w:val="20"/>
                <w:szCs w:val="20"/>
              </w:rPr>
              <w:t>註一</w:t>
            </w:r>
            <w:r>
              <w:rPr>
                <w:rFonts w:ascii="Segoe UI Symbol" w:eastAsia="Microsoft JhengHei UI" w:hAnsi="Segoe UI Symbol" w:cs="Segoe UI Symbol" w:hint="eastAsia"/>
                <w:color w:val="FF0000"/>
                <w:sz w:val="20"/>
                <w:szCs w:val="20"/>
              </w:rPr>
              <w:t>：</w:t>
            </w:r>
            <w:r w:rsidRPr="005B7CCA">
              <w:rPr>
                <w:rFonts w:ascii="Segoe UI Symbol" w:eastAsia="Microsoft JhengHei UI" w:hAnsi="Segoe UI Symbol" w:cs="Segoe UI Symbol" w:hint="eastAsia"/>
                <w:color w:val="FF0000"/>
                <w:sz w:val="20"/>
                <w:szCs w:val="20"/>
              </w:rPr>
              <w:t>指標證明必須包含具體內容，以作為客觀第三方評估申請者是否符合該能力的依據。文件須完整、內容清晰，而不得僅由單位主管簽章。其目的在於確認申請者具備該指標構面上之勝任能力，未能具體說明申請者能力的文件將不予審查。</w:t>
            </w:r>
          </w:p>
          <w:p w14:paraId="5B365F19" w14:textId="1DC6A1C3" w:rsidR="002B047E" w:rsidRPr="00890955" w:rsidRDefault="002B047E" w:rsidP="002B047E">
            <w:pPr>
              <w:snapToGrid w:val="0"/>
              <w:spacing w:line="240" w:lineRule="atLeast"/>
              <w:jc w:val="both"/>
              <w:rPr>
                <w:rFonts w:ascii="Segoe UI Symbol" w:eastAsia="Microsoft JhengHei UI" w:hAnsi="Segoe UI Symbol" w:cs="Segoe UI Symbol"/>
                <w:color w:val="000000" w:themeColor="text1"/>
                <w:sz w:val="20"/>
                <w:szCs w:val="20"/>
              </w:rPr>
            </w:pPr>
            <w:r w:rsidRPr="00890955">
              <w:rPr>
                <w:rFonts w:ascii="Segoe UI Symbol" w:eastAsia="Microsoft JhengHei UI" w:hAnsi="Segoe UI Symbol" w:cs="Segoe UI Symbol" w:hint="eastAsia"/>
                <w:color w:val="000000" w:themeColor="text1"/>
                <w:sz w:val="20"/>
                <w:szCs w:val="20"/>
              </w:rPr>
              <w:t>註二</w:t>
            </w:r>
            <w:r w:rsidR="005B7CCA">
              <w:rPr>
                <w:rFonts w:ascii="Segoe UI Symbol" w:eastAsia="Microsoft JhengHei UI" w:hAnsi="Segoe UI Symbol" w:cs="Segoe UI Symbol" w:hint="eastAsia"/>
                <w:color w:val="000000" w:themeColor="text1"/>
                <w:sz w:val="20"/>
                <w:szCs w:val="20"/>
              </w:rPr>
              <w:t>：</w:t>
            </w:r>
            <w:r w:rsidRPr="00890955">
              <w:rPr>
                <w:rFonts w:ascii="Segoe UI Symbol" w:eastAsia="Microsoft JhengHei UI" w:hAnsi="Segoe UI Symbol" w:cs="Segoe UI Symbol" w:hint="eastAsia"/>
                <w:color w:val="000000" w:themeColor="text1"/>
                <w:sz w:val="20"/>
                <w:szCs w:val="20"/>
              </w:rPr>
              <w:t>依台灣麻醉專科護理學會進階制度及認證辦法與送審作業細則之公告為主。</w:t>
            </w:r>
          </w:p>
        </w:tc>
      </w:tr>
    </w:tbl>
    <w:p w14:paraId="751AA3F0" w14:textId="77777777" w:rsidR="006169D1" w:rsidRPr="00890955" w:rsidRDefault="006169D1" w:rsidP="00C416FD">
      <w:pPr>
        <w:snapToGrid w:val="0"/>
        <w:spacing w:line="240" w:lineRule="atLeast"/>
        <w:jc w:val="center"/>
        <w:rPr>
          <w:rFonts w:ascii="Microsoft JhengHei UI" w:eastAsia="Microsoft JhengHei UI" w:hAnsi="Microsoft JhengHei UI"/>
          <w:color w:val="000000" w:themeColor="text1"/>
        </w:rPr>
      </w:pPr>
    </w:p>
    <w:sectPr w:rsidR="006169D1" w:rsidRPr="00890955" w:rsidSect="005521E0">
      <w:headerReference w:type="default" r:id="rId8"/>
      <w:footerReference w:type="even" r:id="rId9"/>
      <w:footerReference w:type="default" r:id="rId10"/>
      <w:pgSz w:w="11906" w:h="16838"/>
      <w:pgMar w:top="1134" w:right="1134" w:bottom="1134" w:left="1134" w:header="1021" w:footer="8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DECDB" w14:textId="77777777" w:rsidR="00CC53F7" w:rsidRDefault="00CC53F7" w:rsidP="0066079C">
      <w:r>
        <w:separator/>
      </w:r>
    </w:p>
  </w:endnote>
  <w:endnote w:type="continuationSeparator" w:id="0">
    <w:p w14:paraId="223D1C29" w14:textId="77777777" w:rsidR="00CC53F7" w:rsidRDefault="00CC53F7" w:rsidP="0066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8"/>
      </w:rPr>
      <w:id w:val="-1016079113"/>
      <w:docPartObj>
        <w:docPartGallery w:val="Page Numbers (Bottom of Page)"/>
        <w:docPartUnique/>
      </w:docPartObj>
    </w:sdtPr>
    <w:sdtContent>
      <w:p w14:paraId="4F59DEC7" w14:textId="15E0876D" w:rsidR="00DE0778" w:rsidRDefault="00DE0778" w:rsidP="00E27A73">
        <w:pPr>
          <w:pStyle w:val="a5"/>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14:paraId="220939C8" w14:textId="77777777" w:rsidR="00DE0778" w:rsidRDefault="00DE077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8"/>
      </w:rPr>
      <w:id w:val="1022671100"/>
      <w:docPartObj>
        <w:docPartGallery w:val="Page Numbers (Bottom of Page)"/>
        <w:docPartUnique/>
      </w:docPartObj>
    </w:sdtPr>
    <w:sdtContent>
      <w:p w14:paraId="35A8D91B" w14:textId="369F5CC5" w:rsidR="00DE0778" w:rsidRDefault="00DE0778" w:rsidP="00E27A73">
        <w:pPr>
          <w:pStyle w:val="a5"/>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1</w:t>
        </w:r>
        <w:r>
          <w:rPr>
            <w:rStyle w:val="a8"/>
          </w:rPr>
          <w:fldChar w:fldCharType="end"/>
        </w:r>
      </w:p>
    </w:sdtContent>
  </w:sdt>
  <w:p w14:paraId="61F3BE6A" w14:textId="77777777" w:rsidR="00DE0778" w:rsidRDefault="00DE077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A34E4" w14:textId="77777777" w:rsidR="00CC53F7" w:rsidRDefault="00CC53F7" w:rsidP="0066079C">
      <w:r>
        <w:separator/>
      </w:r>
    </w:p>
  </w:footnote>
  <w:footnote w:type="continuationSeparator" w:id="0">
    <w:p w14:paraId="1792C97C" w14:textId="77777777" w:rsidR="00CC53F7" w:rsidRDefault="00CC53F7" w:rsidP="00660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838A2" w14:textId="087E54E4" w:rsidR="0066079C" w:rsidRDefault="0066079C" w:rsidP="0066079C">
    <w:pPr>
      <w:pStyle w:val="a3"/>
      <w:jc w:val="center"/>
    </w:pPr>
    <w:r>
      <w:rPr>
        <w:noProof/>
      </w:rPr>
      <w:drawing>
        <wp:anchor distT="0" distB="0" distL="114300" distR="114300" simplePos="0" relativeHeight="251658240" behindDoc="0" locked="0" layoutInCell="1" allowOverlap="1" wp14:anchorId="639A3B43" wp14:editId="30CD58CF">
          <wp:simplePos x="0" y="0"/>
          <wp:positionH relativeFrom="column">
            <wp:posOffset>1438275</wp:posOffset>
          </wp:positionH>
          <wp:positionV relativeFrom="paragraph">
            <wp:posOffset>-491963</wp:posOffset>
          </wp:positionV>
          <wp:extent cx="3242310" cy="541655"/>
          <wp:effectExtent l="0" t="0" r="0" b="4445"/>
          <wp:wrapThrough wrapText="bothSides">
            <wp:wrapPolygon edited="0">
              <wp:start x="1269" y="0"/>
              <wp:lineTo x="846" y="506"/>
              <wp:lineTo x="0" y="5571"/>
              <wp:lineTo x="0" y="16206"/>
              <wp:lineTo x="592" y="20764"/>
              <wp:lineTo x="1269" y="21271"/>
              <wp:lineTo x="2200" y="21271"/>
              <wp:lineTo x="8968" y="21271"/>
              <wp:lineTo x="21490" y="18232"/>
              <wp:lineTo x="21490" y="3545"/>
              <wp:lineTo x="2369" y="0"/>
              <wp:lineTo x="1269" y="0"/>
            </wp:wrapPolygon>
          </wp:wrapThrough>
          <wp:docPr id="111228897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2310" cy="541655"/>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INCLUDEPICTURE "http://www.tana.org.tw/images/logo.png" \* MERGEFORMATINET </w:instrText>
    </w:r>
    <w:r>
      <w:fldChar w:fldCharType="separate"/>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326"/>
    <w:multiLevelType w:val="hybridMultilevel"/>
    <w:tmpl w:val="E5BCE130"/>
    <w:lvl w:ilvl="0" w:tplc="7F020CD4">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FF39EE"/>
    <w:multiLevelType w:val="hybridMultilevel"/>
    <w:tmpl w:val="7826CE56"/>
    <w:lvl w:ilvl="0" w:tplc="4D18E394">
      <w:start w:val="1"/>
      <w:numFmt w:val="decimal"/>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C72BA2"/>
    <w:multiLevelType w:val="multilevel"/>
    <w:tmpl w:val="D4B4B606"/>
    <w:styleLink w:val="1"/>
    <w:lvl w:ilvl="0">
      <w:start w:val="1"/>
      <w:numFmt w:val="decimal"/>
      <w:lvlText w:val="%1."/>
      <w:lvlJc w:val="left"/>
      <w:pPr>
        <w:ind w:left="480" w:hanging="48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37D3282"/>
    <w:multiLevelType w:val="hybridMultilevel"/>
    <w:tmpl w:val="90D847F8"/>
    <w:lvl w:ilvl="0" w:tplc="746E22EE">
      <w:start w:val="1"/>
      <w:numFmt w:val="decimal"/>
      <w:lvlText w:val="%1."/>
      <w:lvlJc w:val="left"/>
      <w:pPr>
        <w:ind w:left="560" w:hanging="360"/>
      </w:pPr>
      <w:rPr>
        <w:rFonts w:ascii="Microsoft JhengHei UI" w:eastAsia="Microsoft JhengHei UI" w:hAnsi="Microsoft JhengHei UI" w:cstheme="minorBidi"/>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4" w15:restartNumberingAfterBreak="0">
    <w:nsid w:val="3DEB0FF7"/>
    <w:multiLevelType w:val="hybridMultilevel"/>
    <w:tmpl w:val="FA9E418C"/>
    <w:lvl w:ilvl="0" w:tplc="07C2F998">
      <w:start w:val="1"/>
      <w:numFmt w:val="upperLetter"/>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6B41EBB"/>
    <w:multiLevelType w:val="hybridMultilevel"/>
    <w:tmpl w:val="CF7E9C7A"/>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50A802DF"/>
    <w:multiLevelType w:val="hybridMultilevel"/>
    <w:tmpl w:val="CF7E9C7A"/>
    <w:lvl w:ilvl="0" w:tplc="547C6D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9AF599E"/>
    <w:multiLevelType w:val="hybridMultilevel"/>
    <w:tmpl w:val="C4044938"/>
    <w:lvl w:ilvl="0" w:tplc="26CA6B02">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8E56240"/>
    <w:multiLevelType w:val="hybridMultilevel"/>
    <w:tmpl w:val="CACC67E2"/>
    <w:lvl w:ilvl="0" w:tplc="9C8C54F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7CD428D5"/>
    <w:multiLevelType w:val="hybridMultilevel"/>
    <w:tmpl w:val="078E40F2"/>
    <w:lvl w:ilvl="0" w:tplc="44281E0C">
      <w:start w:val="1"/>
      <w:numFmt w:val="upperLetter"/>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2126580546">
    <w:abstractNumId w:val="3"/>
  </w:num>
  <w:num w:numId="2" w16cid:durableId="1407990444">
    <w:abstractNumId w:val="1"/>
  </w:num>
  <w:num w:numId="3" w16cid:durableId="788859393">
    <w:abstractNumId w:val="9"/>
  </w:num>
  <w:num w:numId="4" w16cid:durableId="676469286">
    <w:abstractNumId w:val="2"/>
  </w:num>
  <w:num w:numId="5" w16cid:durableId="1387334753">
    <w:abstractNumId w:val="4"/>
  </w:num>
  <w:num w:numId="6" w16cid:durableId="594359696">
    <w:abstractNumId w:val="0"/>
  </w:num>
  <w:num w:numId="7" w16cid:durableId="1695643932">
    <w:abstractNumId w:val="6"/>
  </w:num>
  <w:num w:numId="8" w16cid:durableId="506554522">
    <w:abstractNumId w:val="5"/>
  </w:num>
  <w:num w:numId="9" w16cid:durableId="909660809">
    <w:abstractNumId w:val="7"/>
  </w:num>
  <w:num w:numId="10" w16cid:durableId="15676448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79C"/>
    <w:rsid w:val="0001445F"/>
    <w:rsid w:val="000B5F30"/>
    <w:rsid w:val="000E73CD"/>
    <w:rsid w:val="001B09C9"/>
    <w:rsid w:val="001D3A5C"/>
    <w:rsid w:val="00223DDD"/>
    <w:rsid w:val="002530EC"/>
    <w:rsid w:val="0029622E"/>
    <w:rsid w:val="002B047E"/>
    <w:rsid w:val="002D3C67"/>
    <w:rsid w:val="00334717"/>
    <w:rsid w:val="003A3371"/>
    <w:rsid w:val="004914EB"/>
    <w:rsid w:val="004A4D00"/>
    <w:rsid w:val="004D6F9F"/>
    <w:rsid w:val="005124AE"/>
    <w:rsid w:val="00517EE1"/>
    <w:rsid w:val="005521E0"/>
    <w:rsid w:val="00561160"/>
    <w:rsid w:val="00574B3E"/>
    <w:rsid w:val="005B7CCA"/>
    <w:rsid w:val="005C626B"/>
    <w:rsid w:val="006169D1"/>
    <w:rsid w:val="00624406"/>
    <w:rsid w:val="00626E8B"/>
    <w:rsid w:val="0066079C"/>
    <w:rsid w:val="006A66C1"/>
    <w:rsid w:val="00732EEA"/>
    <w:rsid w:val="00781519"/>
    <w:rsid w:val="007A4049"/>
    <w:rsid w:val="00890955"/>
    <w:rsid w:val="008C0660"/>
    <w:rsid w:val="008E3717"/>
    <w:rsid w:val="00923CC9"/>
    <w:rsid w:val="00995FCD"/>
    <w:rsid w:val="009B5DB8"/>
    <w:rsid w:val="00AB71DB"/>
    <w:rsid w:val="00AE00C2"/>
    <w:rsid w:val="00AE76DE"/>
    <w:rsid w:val="00C21E61"/>
    <w:rsid w:val="00C416FD"/>
    <w:rsid w:val="00C90C2D"/>
    <w:rsid w:val="00CC53F7"/>
    <w:rsid w:val="00DA0489"/>
    <w:rsid w:val="00DE0778"/>
    <w:rsid w:val="00E1003D"/>
    <w:rsid w:val="00F31BBC"/>
    <w:rsid w:val="00F32534"/>
    <w:rsid w:val="00F95BF3"/>
    <w:rsid w:val="00FB1E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46CD0"/>
  <w15:chartTrackingRefBased/>
  <w15:docId w15:val="{20AC7522-5BAC-6C49-ACF9-211B20D46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0C2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079C"/>
    <w:pPr>
      <w:tabs>
        <w:tab w:val="center" w:pos="4153"/>
        <w:tab w:val="right" w:pos="8306"/>
      </w:tabs>
      <w:snapToGrid w:val="0"/>
    </w:pPr>
    <w:rPr>
      <w:sz w:val="20"/>
      <w:szCs w:val="20"/>
    </w:rPr>
  </w:style>
  <w:style w:type="character" w:customStyle="1" w:styleId="a4">
    <w:name w:val="頁首 字元"/>
    <w:basedOn w:val="a0"/>
    <w:link w:val="a3"/>
    <w:uiPriority w:val="99"/>
    <w:rsid w:val="0066079C"/>
    <w:rPr>
      <w:sz w:val="20"/>
      <w:szCs w:val="20"/>
    </w:rPr>
  </w:style>
  <w:style w:type="paragraph" w:styleId="a5">
    <w:name w:val="footer"/>
    <w:basedOn w:val="a"/>
    <w:link w:val="a6"/>
    <w:uiPriority w:val="99"/>
    <w:unhideWhenUsed/>
    <w:rsid w:val="0066079C"/>
    <w:pPr>
      <w:tabs>
        <w:tab w:val="center" w:pos="4153"/>
        <w:tab w:val="right" w:pos="8306"/>
      </w:tabs>
      <w:snapToGrid w:val="0"/>
    </w:pPr>
    <w:rPr>
      <w:sz w:val="20"/>
      <w:szCs w:val="20"/>
    </w:rPr>
  </w:style>
  <w:style w:type="character" w:customStyle="1" w:styleId="a6">
    <w:name w:val="頁尾 字元"/>
    <w:basedOn w:val="a0"/>
    <w:link w:val="a5"/>
    <w:uiPriority w:val="99"/>
    <w:rsid w:val="0066079C"/>
    <w:rPr>
      <w:sz w:val="20"/>
      <w:szCs w:val="20"/>
    </w:rPr>
  </w:style>
  <w:style w:type="table" w:styleId="a7">
    <w:name w:val="Table Grid"/>
    <w:basedOn w:val="a1"/>
    <w:uiPriority w:val="39"/>
    <w:rsid w:val="00660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semiHidden/>
    <w:unhideWhenUsed/>
    <w:rsid w:val="00DE0778"/>
  </w:style>
  <w:style w:type="paragraph" w:styleId="Web">
    <w:name w:val="Normal (Web)"/>
    <w:basedOn w:val="a"/>
    <w:uiPriority w:val="99"/>
    <w:semiHidden/>
    <w:unhideWhenUsed/>
    <w:rsid w:val="006169D1"/>
    <w:pPr>
      <w:widowControl/>
      <w:spacing w:before="100" w:beforeAutospacing="1" w:after="100" w:afterAutospacing="1"/>
    </w:pPr>
    <w:rPr>
      <w:rFonts w:ascii="新細明體" w:eastAsia="新細明體" w:hAnsi="新細明體" w:cs="新細明體"/>
      <w:kern w:val="0"/>
      <w14:ligatures w14:val="none"/>
    </w:rPr>
  </w:style>
  <w:style w:type="paragraph" w:styleId="a9">
    <w:name w:val="List Paragraph"/>
    <w:basedOn w:val="a"/>
    <w:uiPriority w:val="34"/>
    <w:qFormat/>
    <w:rsid w:val="008E3717"/>
    <w:pPr>
      <w:ind w:leftChars="200" w:left="480"/>
    </w:pPr>
  </w:style>
  <w:style w:type="numbering" w:customStyle="1" w:styleId="1">
    <w:name w:val="目前的清單1"/>
    <w:uiPriority w:val="99"/>
    <w:rsid w:val="005124AE"/>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6109">
      <w:bodyDiv w:val="1"/>
      <w:marLeft w:val="0"/>
      <w:marRight w:val="0"/>
      <w:marTop w:val="0"/>
      <w:marBottom w:val="0"/>
      <w:divBdr>
        <w:top w:val="none" w:sz="0" w:space="0" w:color="auto"/>
        <w:left w:val="none" w:sz="0" w:space="0" w:color="auto"/>
        <w:bottom w:val="none" w:sz="0" w:space="0" w:color="auto"/>
        <w:right w:val="none" w:sz="0" w:space="0" w:color="auto"/>
      </w:divBdr>
      <w:divsChild>
        <w:div w:id="340664539">
          <w:marLeft w:val="0"/>
          <w:marRight w:val="0"/>
          <w:marTop w:val="0"/>
          <w:marBottom w:val="0"/>
          <w:divBdr>
            <w:top w:val="none" w:sz="0" w:space="0" w:color="auto"/>
            <w:left w:val="none" w:sz="0" w:space="0" w:color="auto"/>
            <w:bottom w:val="none" w:sz="0" w:space="0" w:color="auto"/>
            <w:right w:val="none" w:sz="0" w:space="0" w:color="auto"/>
          </w:divBdr>
          <w:divsChild>
            <w:div w:id="607928615">
              <w:marLeft w:val="0"/>
              <w:marRight w:val="0"/>
              <w:marTop w:val="0"/>
              <w:marBottom w:val="0"/>
              <w:divBdr>
                <w:top w:val="none" w:sz="0" w:space="0" w:color="auto"/>
                <w:left w:val="none" w:sz="0" w:space="0" w:color="auto"/>
                <w:bottom w:val="none" w:sz="0" w:space="0" w:color="auto"/>
                <w:right w:val="none" w:sz="0" w:space="0" w:color="auto"/>
              </w:divBdr>
              <w:divsChild>
                <w:div w:id="468674638">
                  <w:marLeft w:val="0"/>
                  <w:marRight w:val="0"/>
                  <w:marTop w:val="0"/>
                  <w:marBottom w:val="0"/>
                  <w:divBdr>
                    <w:top w:val="none" w:sz="0" w:space="0" w:color="auto"/>
                    <w:left w:val="none" w:sz="0" w:space="0" w:color="auto"/>
                    <w:bottom w:val="none" w:sz="0" w:space="0" w:color="auto"/>
                    <w:right w:val="none" w:sz="0" w:space="0" w:color="auto"/>
                  </w:divBdr>
                  <w:divsChild>
                    <w:div w:id="11575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25709">
      <w:bodyDiv w:val="1"/>
      <w:marLeft w:val="0"/>
      <w:marRight w:val="0"/>
      <w:marTop w:val="0"/>
      <w:marBottom w:val="0"/>
      <w:divBdr>
        <w:top w:val="none" w:sz="0" w:space="0" w:color="auto"/>
        <w:left w:val="none" w:sz="0" w:space="0" w:color="auto"/>
        <w:bottom w:val="none" w:sz="0" w:space="0" w:color="auto"/>
        <w:right w:val="none" w:sz="0" w:space="0" w:color="auto"/>
      </w:divBdr>
      <w:divsChild>
        <w:div w:id="596600442">
          <w:marLeft w:val="0"/>
          <w:marRight w:val="0"/>
          <w:marTop w:val="0"/>
          <w:marBottom w:val="0"/>
          <w:divBdr>
            <w:top w:val="none" w:sz="0" w:space="0" w:color="auto"/>
            <w:left w:val="none" w:sz="0" w:space="0" w:color="auto"/>
            <w:bottom w:val="none" w:sz="0" w:space="0" w:color="auto"/>
            <w:right w:val="none" w:sz="0" w:space="0" w:color="auto"/>
          </w:divBdr>
          <w:divsChild>
            <w:div w:id="1625847871">
              <w:marLeft w:val="0"/>
              <w:marRight w:val="0"/>
              <w:marTop w:val="0"/>
              <w:marBottom w:val="0"/>
              <w:divBdr>
                <w:top w:val="none" w:sz="0" w:space="0" w:color="auto"/>
                <w:left w:val="none" w:sz="0" w:space="0" w:color="auto"/>
                <w:bottom w:val="none" w:sz="0" w:space="0" w:color="auto"/>
                <w:right w:val="none" w:sz="0" w:space="0" w:color="auto"/>
              </w:divBdr>
              <w:divsChild>
                <w:div w:id="190251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27726">
      <w:bodyDiv w:val="1"/>
      <w:marLeft w:val="0"/>
      <w:marRight w:val="0"/>
      <w:marTop w:val="0"/>
      <w:marBottom w:val="0"/>
      <w:divBdr>
        <w:top w:val="none" w:sz="0" w:space="0" w:color="auto"/>
        <w:left w:val="none" w:sz="0" w:space="0" w:color="auto"/>
        <w:bottom w:val="none" w:sz="0" w:space="0" w:color="auto"/>
        <w:right w:val="none" w:sz="0" w:space="0" w:color="auto"/>
      </w:divBdr>
      <w:divsChild>
        <w:div w:id="1531602481">
          <w:marLeft w:val="0"/>
          <w:marRight w:val="0"/>
          <w:marTop w:val="0"/>
          <w:marBottom w:val="0"/>
          <w:divBdr>
            <w:top w:val="none" w:sz="0" w:space="0" w:color="auto"/>
            <w:left w:val="none" w:sz="0" w:space="0" w:color="auto"/>
            <w:bottom w:val="none" w:sz="0" w:space="0" w:color="auto"/>
            <w:right w:val="none" w:sz="0" w:space="0" w:color="auto"/>
          </w:divBdr>
          <w:divsChild>
            <w:div w:id="1123377865">
              <w:marLeft w:val="0"/>
              <w:marRight w:val="0"/>
              <w:marTop w:val="0"/>
              <w:marBottom w:val="0"/>
              <w:divBdr>
                <w:top w:val="none" w:sz="0" w:space="0" w:color="auto"/>
                <w:left w:val="none" w:sz="0" w:space="0" w:color="auto"/>
                <w:bottom w:val="none" w:sz="0" w:space="0" w:color="auto"/>
                <w:right w:val="none" w:sz="0" w:space="0" w:color="auto"/>
              </w:divBdr>
              <w:divsChild>
                <w:div w:id="157577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83278">
      <w:bodyDiv w:val="1"/>
      <w:marLeft w:val="0"/>
      <w:marRight w:val="0"/>
      <w:marTop w:val="0"/>
      <w:marBottom w:val="0"/>
      <w:divBdr>
        <w:top w:val="none" w:sz="0" w:space="0" w:color="auto"/>
        <w:left w:val="none" w:sz="0" w:space="0" w:color="auto"/>
        <w:bottom w:val="none" w:sz="0" w:space="0" w:color="auto"/>
        <w:right w:val="none" w:sz="0" w:space="0" w:color="auto"/>
      </w:divBdr>
      <w:divsChild>
        <w:div w:id="364402281">
          <w:marLeft w:val="0"/>
          <w:marRight w:val="0"/>
          <w:marTop w:val="0"/>
          <w:marBottom w:val="0"/>
          <w:divBdr>
            <w:top w:val="none" w:sz="0" w:space="0" w:color="auto"/>
            <w:left w:val="none" w:sz="0" w:space="0" w:color="auto"/>
            <w:bottom w:val="none" w:sz="0" w:space="0" w:color="auto"/>
            <w:right w:val="none" w:sz="0" w:space="0" w:color="auto"/>
          </w:divBdr>
          <w:divsChild>
            <w:div w:id="1398162978">
              <w:marLeft w:val="0"/>
              <w:marRight w:val="0"/>
              <w:marTop w:val="0"/>
              <w:marBottom w:val="0"/>
              <w:divBdr>
                <w:top w:val="none" w:sz="0" w:space="0" w:color="auto"/>
                <w:left w:val="none" w:sz="0" w:space="0" w:color="auto"/>
                <w:bottom w:val="none" w:sz="0" w:space="0" w:color="auto"/>
                <w:right w:val="none" w:sz="0" w:space="0" w:color="auto"/>
              </w:divBdr>
              <w:divsChild>
                <w:div w:id="356662665">
                  <w:marLeft w:val="0"/>
                  <w:marRight w:val="0"/>
                  <w:marTop w:val="0"/>
                  <w:marBottom w:val="0"/>
                  <w:divBdr>
                    <w:top w:val="none" w:sz="0" w:space="0" w:color="auto"/>
                    <w:left w:val="none" w:sz="0" w:space="0" w:color="auto"/>
                    <w:bottom w:val="none" w:sz="0" w:space="0" w:color="auto"/>
                    <w:right w:val="none" w:sz="0" w:space="0" w:color="auto"/>
                  </w:divBdr>
                  <w:divsChild>
                    <w:div w:id="171757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403509">
      <w:bodyDiv w:val="1"/>
      <w:marLeft w:val="0"/>
      <w:marRight w:val="0"/>
      <w:marTop w:val="0"/>
      <w:marBottom w:val="0"/>
      <w:divBdr>
        <w:top w:val="none" w:sz="0" w:space="0" w:color="auto"/>
        <w:left w:val="none" w:sz="0" w:space="0" w:color="auto"/>
        <w:bottom w:val="none" w:sz="0" w:space="0" w:color="auto"/>
        <w:right w:val="none" w:sz="0" w:space="0" w:color="auto"/>
      </w:divBdr>
      <w:divsChild>
        <w:div w:id="883980831">
          <w:marLeft w:val="0"/>
          <w:marRight w:val="0"/>
          <w:marTop w:val="0"/>
          <w:marBottom w:val="0"/>
          <w:divBdr>
            <w:top w:val="none" w:sz="0" w:space="0" w:color="auto"/>
            <w:left w:val="none" w:sz="0" w:space="0" w:color="auto"/>
            <w:bottom w:val="none" w:sz="0" w:space="0" w:color="auto"/>
            <w:right w:val="none" w:sz="0" w:space="0" w:color="auto"/>
          </w:divBdr>
          <w:divsChild>
            <w:div w:id="1450784112">
              <w:marLeft w:val="0"/>
              <w:marRight w:val="0"/>
              <w:marTop w:val="0"/>
              <w:marBottom w:val="0"/>
              <w:divBdr>
                <w:top w:val="none" w:sz="0" w:space="0" w:color="auto"/>
                <w:left w:val="none" w:sz="0" w:space="0" w:color="auto"/>
                <w:bottom w:val="none" w:sz="0" w:space="0" w:color="auto"/>
                <w:right w:val="none" w:sz="0" w:space="0" w:color="auto"/>
              </w:divBdr>
              <w:divsChild>
                <w:div w:id="1731419128">
                  <w:marLeft w:val="0"/>
                  <w:marRight w:val="0"/>
                  <w:marTop w:val="0"/>
                  <w:marBottom w:val="0"/>
                  <w:divBdr>
                    <w:top w:val="none" w:sz="0" w:space="0" w:color="auto"/>
                    <w:left w:val="none" w:sz="0" w:space="0" w:color="auto"/>
                    <w:bottom w:val="none" w:sz="0" w:space="0" w:color="auto"/>
                    <w:right w:val="none" w:sz="0" w:space="0" w:color="auto"/>
                  </w:divBdr>
                  <w:divsChild>
                    <w:div w:id="151869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093977">
      <w:bodyDiv w:val="1"/>
      <w:marLeft w:val="0"/>
      <w:marRight w:val="0"/>
      <w:marTop w:val="0"/>
      <w:marBottom w:val="0"/>
      <w:divBdr>
        <w:top w:val="none" w:sz="0" w:space="0" w:color="auto"/>
        <w:left w:val="none" w:sz="0" w:space="0" w:color="auto"/>
        <w:bottom w:val="none" w:sz="0" w:space="0" w:color="auto"/>
        <w:right w:val="none" w:sz="0" w:space="0" w:color="auto"/>
      </w:divBdr>
      <w:divsChild>
        <w:div w:id="723523510">
          <w:marLeft w:val="0"/>
          <w:marRight w:val="0"/>
          <w:marTop w:val="0"/>
          <w:marBottom w:val="0"/>
          <w:divBdr>
            <w:top w:val="none" w:sz="0" w:space="0" w:color="auto"/>
            <w:left w:val="none" w:sz="0" w:space="0" w:color="auto"/>
            <w:bottom w:val="none" w:sz="0" w:space="0" w:color="auto"/>
            <w:right w:val="none" w:sz="0" w:space="0" w:color="auto"/>
          </w:divBdr>
          <w:divsChild>
            <w:div w:id="2042707556">
              <w:marLeft w:val="0"/>
              <w:marRight w:val="0"/>
              <w:marTop w:val="0"/>
              <w:marBottom w:val="0"/>
              <w:divBdr>
                <w:top w:val="none" w:sz="0" w:space="0" w:color="auto"/>
                <w:left w:val="none" w:sz="0" w:space="0" w:color="auto"/>
                <w:bottom w:val="none" w:sz="0" w:space="0" w:color="auto"/>
                <w:right w:val="none" w:sz="0" w:space="0" w:color="auto"/>
              </w:divBdr>
              <w:divsChild>
                <w:div w:id="137391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166277">
      <w:bodyDiv w:val="1"/>
      <w:marLeft w:val="0"/>
      <w:marRight w:val="0"/>
      <w:marTop w:val="0"/>
      <w:marBottom w:val="0"/>
      <w:divBdr>
        <w:top w:val="none" w:sz="0" w:space="0" w:color="auto"/>
        <w:left w:val="none" w:sz="0" w:space="0" w:color="auto"/>
        <w:bottom w:val="none" w:sz="0" w:space="0" w:color="auto"/>
        <w:right w:val="none" w:sz="0" w:space="0" w:color="auto"/>
      </w:divBdr>
      <w:divsChild>
        <w:div w:id="382750473">
          <w:marLeft w:val="0"/>
          <w:marRight w:val="0"/>
          <w:marTop w:val="0"/>
          <w:marBottom w:val="0"/>
          <w:divBdr>
            <w:top w:val="none" w:sz="0" w:space="0" w:color="auto"/>
            <w:left w:val="none" w:sz="0" w:space="0" w:color="auto"/>
            <w:bottom w:val="none" w:sz="0" w:space="0" w:color="auto"/>
            <w:right w:val="none" w:sz="0" w:space="0" w:color="auto"/>
          </w:divBdr>
          <w:divsChild>
            <w:div w:id="1078478900">
              <w:marLeft w:val="0"/>
              <w:marRight w:val="0"/>
              <w:marTop w:val="0"/>
              <w:marBottom w:val="0"/>
              <w:divBdr>
                <w:top w:val="none" w:sz="0" w:space="0" w:color="auto"/>
                <w:left w:val="none" w:sz="0" w:space="0" w:color="auto"/>
                <w:bottom w:val="none" w:sz="0" w:space="0" w:color="auto"/>
                <w:right w:val="none" w:sz="0" w:space="0" w:color="auto"/>
              </w:divBdr>
              <w:divsChild>
                <w:div w:id="64643928">
                  <w:marLeft w:val="0"/>
                  <w:marRight w:val="0"/>
                  <w:marTop w:val="0"/>
                  <w:marBottom w:val="0"/>
                  <w:divBdr>
                    <w:top w:val="none" w:sz="0" w:space="0" w:color="auto"/>
                    <w:left w:val="none" w:sz="0" w:space="0" w:color="auto"/>
                    <w:bottom w:val="none" w:sz="0" w:space="0" w:color="auto"/>
                    <w:right w:val="none" w:sz="0" w:space="0" w:color="auto"/>
                  </w:divBdr>
                  <w:divsChild>
                    <w:div w:id="44577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290856">
      <w:bodyDiv w:val="1"/>
      <w:marLeft w:val="0"/>
      <w:marRight w:val="0"/>
      <w:marTop w:val="0"/>
      <w:marBottom w:val="0"/>
      <w:divBdr>
        <w:top w:val="none" w:sz="0" w:space="0" w:color="auto"/>
        <w:left w:val="none" w:sz="0" w:space="0" w:color="auto"/>
        <w:bottom w:val="none" w:sz="0" w:space="0" w:color="auto"/>
        <w:right w:val="none" w:sz="0" w:space="0" w:color="auto"/>
      </w:divBdr>
      <w:divsChild>
        <w:div w:id="369182663">
          <w:marLeft w:val="0"/>
          <w:marRight w:val="0"/>
          <w:marTop w:val="0"/>
          <w:marBottom w:val="0"/>
          <w:divBdr>
            <w:top w:val="none" w:sz="0" w:space="0" w:color="auto"/>
            <w:left w:val="none" w:sz="0" w:space="0" w:color="auto"/>
            <w:bottom w:val="none" w:sz="0" w:space="0" w:color="auto"/>
            <w:right w:val="none" w:sz="0" w:space="0" w:color="auto"/>
          </w:divBdr>
          <w:divsChild>
            <w:div w:id="1659111839">
              <w:marLeft w:val="0"/>
              <w:marRight w:val="0"/>
              <w:marTop w:val="0"/>
              <w:marBottom w:val="0"/>
              <w:divBdr>
                <w:top w:val="none" w:sz="0" w:space="0" w:color="auto"/>
                <w:left w:val="none" w:sz="0" w:space="0" w:color="auto"/>
                <w:bottom w:val="none" w:sz="0" w:space="0" w:color="auto"/>
                <w:right w:val="none" w:sz="0" w:space="0" w:color="auto"/>
              </w:divBdr>
              <w:divsChild>
                <w:div w:id="306666351">
                  <w:marLeft w:val="0"/>
                  <w:marRight w:val="0"/>
                  <w:marTop w:val="0"/>
                  <w:marBottom w:val="0"/>
                  <w:divBdr>
                    <w:top w:val="none" w:sz="0" w:space="0" w:color="auto"/>
                    <w:left w:val="none" w:sz="0" w:space="0" w:color="auto"/>
                    <w:bottom w:val="none" w:sz="0" w:space="0" w:color="auto"/>
                    <w:right w:val="none" w:sz="0" w:space="0" w:color="auto"/>
                  </w:divBdr>
                  <w:divsChild>
                    <w:div w:id="122965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265558">
      <w:bodyDiv w:val="1"/>
      <w:marLeft w:val="0"/>
      <w:marRight w:val="0"/>
      <w:marTop w:val="0"/>
      <w:marBottom w:val="0"/>
      <w:divBdr>
        <w:top w:val="none" w:sz="0" w:space="0" w:color="auto"/>
        <w:left w:val="none" w:sz="0" w:space="0" w:color="auto"/>
        <w:bottom w:val="none" w:sz="0" w:space="0" w:color="auto"/>
        <w:right w:val="none" w:sz="0" w:space="0" w:color="auto"/>
      </w:divBdr>
      <w:divsChild>
        <w:div w:id="1629969656">
          <w:marLeft w:val="0"/>
          <w:marRight w:val="0"/>
          <w:marTop w:val="0"/>
          <w:marBottom w:val="0"/>
          <w:divBdr>
            <w:top w:val="none" w:sz="0" w:space="0" w:color="auto"/>
            <w:left w:val="none" w:sz="0" w:space="0" w:color="auto"/>
            <w:bottom w:val="none" w:sz="0" w:space="0" w:color="auto"/>
            <w:right w:val="none" w:sz="0" w:space="0" w:color="auto"/>
          </w:divBdr>
          <w:divsChild>
            <w:div w:id="741564909">
              <w:marLeft w:val="0"/>
              <w:marRight w:val="0"/>
              <w:marTop w:val="0"/>
              <w:marBottom w:val="0"/>
              <w:divBdr>
                <w:top w:val="none" w:sz="0" w:space="0" w:color="auto"/>
                <w:left w:val="none" w:sz="0" w:space="0" w:color="auto"/>
                <w:bottom w:val="none" w:sz="0" w:space="0" w:color="auto"/>
                <w:right w:val="none" w:sz="0" w:space="0" w:color="auto"/>
              </w:divBdr>
              <w:divsChild>
                <w:div w:id="80111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869968">
      <w:bodyDiv w:val="1"/>
      <w:marLeft w:val="0"/>
      <w:marRight w:val="0"/>
      <w:marTop w:val="0"/>
      <w:marBottom w:val="0"/>
      <w:divBdr>
        <w:top w:val="none" w:sz="0" w:space="0" w:color="auto"/>
        <w:left w:val="none" w:sz="0" w:space="0" w:color="auto"/>
        <w:bottom w:val="none" w:sz="0" w:space="0" w:color="auto"/>
        <w:right w:val="none" w:sz="0" w:space="0" w:color="auto"/>
      </w:divBdr>
      <w:divsChild>
        <w:div w:id="1975792135">
          <w:marLeft w:val="0"/>
          <w:marRight w:val="0"/>
          <w:marTop w:val="0"/>
          <w:marBottom w:val="0"/>
          <w:divBdr>
            <w:top w:val="none" w:sz="0" w:space="0" w:color="auto"/>
            <w:left w:val="none" w:sz="0" w:space="0" w:color="auto"/>
            <w:bottom w:val="none" w:sz="0" w:space="0" w:color="auto"/>
            <w:right w:val="none" w:sz="0" w:space="0" w:color="auto"/>
          </w:divBdr>
          <w:divsChild>
            <w:div w:id="645939267">
              <w:marLeft w:val="0"/>
              <w:marRight w:val="0"/>
              <w:marTop w:val="0"/>
              <w:marBottom w:val="0"/>
              <w:divBdr>
                <w:top w:val="none" w:sz="0" w:space="0" w:color="auto"/>
                <w:left w:val="none" w:sz="0" w:space="0" w:color="auto"/>
                <w:bottom w:val="none" w:sz="0" w:space="0" w:color="auto"/>
                <w:right w:val="none" w:sz="0" w:space="0" w:color="auto"/>
              </w:divBdr>
              <w:divsChild>
                <w:div w:id="908466309">
                  <w:marLeft w:val="0"/>
                  <w:marRight w:val="0"/>
                  <w:marTop w:val="0"/>
                  <w:marBottom w:val="0"/>
                  <w:divBdr>
                    <w:top w:val="none" w:sz="0" w:space="0" w:color="auto"/>
                    <w:left w:val="none" w:sz="0" w:space="0" w:color="auto"/>
                    <w:bottom w:val="none" w:sz="0" w:space="0" w:color="auto"/>
                    <w:right w:val="none" w:sz="0" w:space="0" w:color="auto"/>
                  </w:divBdr>
                  <w:divsChild>
                    <w:div w:id="147613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9339727">
      <w:bodyDiv w:val="1"/>
      <w:marLeft w:val="0"/>
      <w:marRight w:val="0"/>
      <w:marTop w:val="0"/>
      <w:marBottom w:val="0"/>
      <w:divBdr>
        <w:top w:val="none" w:sz="0" w:space="0" w:color="auto"/>
        <w:left w:val="none" w:sz="0" w:space="0" w:color="auto"/>
        <w:bottom w:val="none" w:sz="0" w:space="0" w:color="auto"/>
        <w:right w:val="none" w:sz="0" w:space="0" w:color="auto"/>
      </w:divBdr>
      <w:divsChild>
        <w:div w:id="936063341">
          <w:marLeft w:val="0"/>
          <w:marRight w:val="0"/>
          <w:marTop w:val="0"/>
          <w:marBottom w:val="0"/>
          <w:divBdr>
            <w:top w:val="none" w:sz="0" w:space="0" w:color="auto"/>
            <w:left w:val="none" w:sz="0" w:space="0" w:color="auto"/>
            <w:bottom w:val="none" w:sz="0" w:space="0" w:color="auto"/>
            <w:right w:val="none" w:sz="0" w:space="0" w:color="auto"/>
          </w:divBdr>
          <w:divsChild>
            <w:div w:id="899636355">
              <w:marLeft w:val="0"/>
              <w:marRight w:val="0"/>
              <w:marTop w:val="0"/>
              <w:marBottom w:val="0"/>
              <w:divBdr>
                <w:top w:val="none" w:sz="0" w:space="0" w:color="auto"/>
                <w:left w:val="none" w:sz="0" w:space="0" w:color="auto"/>
                <w:bottom w:val="none" w:sz="0" w:space="0" w:color="auto"/>
                <w:right w:val="none" w:sz="0" w:space="0" w:color="auto"/>
              </w:divBdr>
              <w:divsChild>
                <w:div w:id="28989524">
                  <w:marLeft w:val="0"/>
                  <w:marRight w:val="0"/>
                  <w:marTop w:val="0"/>
                  <w:marBottom w:val="0"/>
                  <w:divBdr>
                    <w:top w:val="none" w:sz="0" w:space="0" w:color="auto"/>
                    <w:left w:val="none" w:sz="0" w:space="0" w:color="auto"/>
                    <w:bottom w:val="none" w:sz="0" w:space="0" w:color="auto"/>
                    <w:right w:val="none" w:sz="0" w:space="0" w:color="auto"/>
                  </w:divBdr>
                  <w:divsChild>
                    <w:div w:id="118038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38270">
      <w:bodyDiv w:val="1"/>
      <w:marLeft w:val="0"/>
      <w:marRight w:val="0"/>
      <w:marTop w:val="0"/>
      <w:marBottom w:val="0"/>
      <w:divBdr>
        <w:top w:val="none" w:sz="0" w:space="0" w:color="auto"/>
        <w:left w:val="none" w:sz="0" w:space="0" w:color="auto"/>
        <w:bottom w:val="none" w:sz="0" w:space="0" w:color="auto"/>
        <w:right w:val="none" w:sz="0" w:space="0" w:color="auto"/>
      </w:divBdr>
      <w:divsChild>
        <w:div w:id="1411393661">
          <w:marLeft w:val="0"/>
          <w:marRight w:val="0"/>
          <w:marTop w:val="0"/>
          <w:marBottom w:val="0"/>
          <w:divBdr>
            <w:top w:val="none" w:sz="0" w:space="0" w:color="auto"/>
            <w:left w:val="none" w:sz="0" w:space="0" w:color="auto"/>
            <w:bottom w:val="none" w:sz="0" w:space="0" w:color="auto"/>
            <w:right w:val="none" w:sz="0" w:space="0" w:color="auto"/>
          </w:divBdr>
          <w:divsChild>
            <w:div w:id="1609119433">
              <w:marLeft w:val="0"/>
              <w:marRight w:val="0"/>
              <w:marTop w:val="0"/>
              <w:marBottom w:val="0"/>
              <w:divBdr>
                <w:top w:val="none" w:sz="0" w:space="0" w:color="auto"/>
                <w:left w:val="none" w:sz="0" w:space="0" w:color="auto"/>
                <w:bottom w:val="none" w:sz="0" w:space="0" w:color="auto"/>
                <w:right w:val="none" w:sz="0" w:space="0" w:color="auto"/>
              </w:divBdr>
              <w:divsChild>
                <w:div w:id="46871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34280">
      <w:bodyDiv w:val="1"/>
      <w:marLeft w:val="0"/>
      <w:marRight w:val="0"/>
      <w:marTop w:val="0"/>
      <w:marBottom w:val="0"/>
      <w:divBdr>
        <w:top w:val="none" w:sz="0" w:space="0" w:color="auto"/>
        <w:left w:val="none" w:sz="0" w:space="0" w:color="auto"/>
        <w:bottom w:val="none" w:sz="0" w:space="0" w:color="auto"/>
        <w:right w:val="none" w:sz="0" w:space="0" w:color="auto"/>
      </w:divBdr>
      <w:divsChild>
        <w:div w:id="1652834475">
          <w:marLeft w:val="0"/>
          <w:marRight w:val="0"/>
          <w:marTop w:val="0"/>
          <w:marBottom w:val="0"/>
          <w:divBdr>
            <w:top w:val="none" w:sz="0" w:space="0" w:color="auto"/>
            <w:left w:val="none" w:sz="0" w:space="0" w:color="auto"/>
            <w:bottom w:val="none" w:sz="0" w:space="0" w:color="auto"/>
            <w:right w:val="none" w:sz="0" w:space="0" w:color="auto"/>
          </w:divBdr>
          <w:divsChild>
            <w:div w:id="1179084289">
              <w:marLeft w:val="0"/>
              <w:marRight w:val="0"/>
              <w:marTop w:val="0"/>
              <w:marBottom w:val="0"/>
              <w:divBdr>
                <w:top w:val="none" w:sz="0" w:space="0" w:color="auto"/>
                <w:left w:val="none" w:sz="0" w:space="0" w:color="auto"/>
                <w:bottom w:val="none" w:sz="0" w:space="0" w:color="auto"/>
                <w:right w:val="none" w:sz="0" w:space="0" w:color="auto"/>
              </w:divBdr>
              <w:divsChild>
                <w:div w:id="628316992">
                  <w:marLeft w:val="0"/>
                  <w:marRight w:val="0"/>
                  <w:marTop w:val="0"/>
                  <w:marBottom w:val="0"/>
                  <w:divBdr>
                    <w:top w:val="none" w:sz="0" w:space="0" w:color="auto"/>
                    <w:left w:val="none" w:sz="0" w:space="0" w:color="auto"/>
                    <w:bottom w:val="none" w:sz="0" w:space="0" w:color="auto"/>
                    <w:right w:val="none" w:sz="0" w:space="0" w:color="auto"/>
                  </w:divBdr>
                  <w:divsChild>
                    <w:div w:id="137011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552028">
      <w:bodyDiv w:val="1"/>
      <w:marLeft w:val="0"/>
      <w:marRight w:val="0"/>
      <w:marTop w:val="0"/>
      <w:marBottom w:val="0"/>
      <w:divBdr>
        <w:top w:val="none" w:sz="0" w:space="0" w:color="auto"/>
        <w:left w:val="none" w:sz="0" w:space="0" w:color="auto"/>
        <w:bottom w:val="none" w:sz="0" w:space="0" w:color="auto"/>
        <w:right w:val="none" w:sz="0" w:space="0" w:color="auto"/>
      </w:divBdr>
      <w:divsChild>
        <w:div w:id="1233152957">
          <w:marLeft w:val="0"/>
          <w:marRight w:val="0"/>
          <w:marTop w:val="0"/>
          <w:marBottom w:val="0"/>
          <w:divBdr>
            <w:top w:val="none" w:sz="0" w:space="0" w:color="auto"/>
            <w:left w:val="none" w:sz="0" w:space="0" w:color="auto"/>
            <w:bottom w:val="none" w:sz="0" w:space="0" w:color="auto"/>
            <w:right w:val="none" w:sz="0" w:space="0" w:color="auto"/>
          </w:divBdr>
          <w:divsChild>
            <w:div w:id="297682754">
              <w:marLeft w:val="0"/>
              <w:marRight w:val="0"/>
              <w:marTop w:val="0"/>
              <w:marBottom w:val="0"/>
              <w:divBdr>
                <w:top w:val="none" w:sz="0" w:space="0" w:color="auto"/>
                <w:left w:val="none" w:sz="0" w:space="0" w:color="auto"/>
                <w:bottom w:val="none" w:sz="0" w:space="0" w:color="auto"/>
                <w:right w:val="none" w:sz="0" w:space="0" w:color="auto"/>
              </w:divBdr>
              <w:divsChild>
                <w:div w:id="18953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8516">
      <w:bodyDiv w:val="1"/>
      <w:marLeft w:val="0"/>
      <w:marRight w:val="0"/>
      <w:marTop w:val="0"/>
      <w:marBottom w:val="0"/>
      <w:divBdr>
        <w:top w:val="none" w:sz="0" w:space="0" w:color="auto"/>
        <w:left w:val="none" w:sz="0" w:space="0" w:color="auto"/>
        <w:bottom w:val="none" w:sz="0" w:space="0" w:color="auto"/>
        <w:right w:val="none" w:sz="0" w:space="0" w:color="auto"/>
      </w:divBdr>
      <w:divsChild>
        <w:div w:id="228030932">
          <w:marLeft w:val="0"/>
          <w:marRight w:val="0"/>
          <w:marTop w:val="0"/>
          <w:marBottom w:val="0"/>
          <w:divBdr>
            <w:top w:val="none" w:sz="0" w:space="0" w:color="auto"/>
            <w:left w:val="none" w:sz="0" w:space="0" w:color="auto"/>
            <w:bottom w:val="none" w:sz="0" w:space="0" w:color="auto"/>
            <w:right w:val="none" w:sz="0" w:space="0" w:color="auto"/>
          </w:divBdr>
          <w:divsChild>
            <w:div w:id="1293244956">
              <w:marLeft w:val="0"/>
              <w:marRight w:val="0"/>
              <w:marTop w:val="0"/>
              <w:marBottom w:val="0"/>
              <w:divBdr>
                <w:top w:val="none" w:sz="0" w:space="0" w:color="auto"/>
                <w:left w:val="none" w:sz="0" w:space="0" w:color="auto"/>
                <w:bottom w:val="none" w:sz="0" w:space="0" w:color="auto"/>
                <w:right w:val="none" w:sz="0" w:space="0" w:color="auto"/>
              </w:divBdr>
              <w:divsChild>
                <w:div w:id="53230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476520">
      <w:bodyDiv w:val="1"/>
      <w:marLeft w:val="0"/>
      <w:marRight w:val="0"/>
      <w:marTop w:val="0"/>
      <w:marBottom w:val="0"/>
      <w:divBdr>
        <w:top w:val="none" w:sz="0" w:space="0" w:color="auto"/>
        <w:left w:val="none" w:sz="0" w:space="0" w:color="auto"/>
        <w:bottom w:val="none" w:sz="0" w:space="0" w:color="auto"/>
        <w:right w:val="none" w:sz="0" w:space="0" w:color="auto"/>
      </w:divBdr>
      <w:divsChild>
        <w:div w:id="1798375498">
          <w:marLeft w:val="0"/>
          <w:marRight w:val="0"/>
          <w:marTop w:val="0"/>
          <w:marBottom w:val="0"/>
          <w:divBdr>
            <w:top w:val="none" w:sz="0" w:space="0" w:color="auto"/>
            <w:left w:val="none" w:sz="0" w:space="0" w:color="auto"/>
            <w:bottom w:val="none" w:sz="0" w:space="0" w:color="auto"/>
            <w:right w:val="none" w:sz="0" w:space="0" w:color="auto"/>
          </w:divBdr>
          <w:divsChild>
            <w:div w:id="879972841">
              <w:marLeft w:val="0"/>
              <w:marRight w:val="0"/>
              <w:marTop w:val="0"/>
              <w:marBottom w:val="0"/>
              <w:divBdr>
                <w:top w:val="none" w:sz="0" w:space="0" w:color="auto"/>
                <w:left w:val="none" w:sz="0" w:space="0" w:color="auto"/>
                <w:bottom w:val="none" w:sz="0" w:space="0" w:color="auto"/>
                <w:right w:val="none" w:sz="0" w:space="0" w:color="auto"/>
              </w:divBdr>
              <w:divsChild>
                <w:div w:id="108748421">
                  <w:marLeft w:val="0"/>
                  <w:marRight w:val="0"/>
                  <w:marTop w:val="0"/>
                  <w:marBottom w:val="0"/>
                  <w:divBdr>
                    <w:top w:val="none" w:sz="0" w:space="0" w:color="auto"/>
                    <w:left w:val="none" w:sz="0" w:space="0" w:color="auto"/>
                    <w:bottom w:val="none" w:sz="0" w:space="0" w:color="auto"/>
                    <w:right w:val="none" w:sz="0" w:space="0" w:color="auto"/>
                  </w:divBdr>
                  <w:divsChild>
                    <w:div w:id="197794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DD79E-E915-8D4F-BCA2-E0C41A31A171}">
  <ds:schemaRefs>
    <ds:schemaRef ds:uri="http://schemas.openxmlformats.org/officeDocument/2006/bibliography"/>
  </ds:schemaRefs>
</ds:datastoreItem>
</file>

<file path=docMetadata/LabelInfo.xml><?xml version="1.0" encoding="utf-8"?>
<clbl:labelList xmlns:clbl="http://schemas.microsoft.com/office/2020/mipLabelMetadata">
  <clbl:label id="{5a26fe61-56ee-4343-af75-728404378666}" enabled="1" method="Standard" siteId="{de9651cc-4c1f-4163-9f5d-2ca7449bdbc0}" contentBits="0" removed="0"/>
</clbl:labelList>
</file>

<file path=docProps/app.xml><?xml version="1.0" encoding="utf-8"?>
<Properties xmlns="http://schemas.openxmlformats.org/officeDocument/2006/extended-properties" xmlns:vt="http://schemas.openxmlformats.org/officeDocument/2006/docPropsVTypes">
  <Template>Normal.dotm</Template>
  <TotalTime>108</TotalTime>
  <Pages>1</Pages>
  <Words>502</Words>
  <Characters>524</Characters>
  <Application>Microsoft Office Word</Application>
  <DocSecurity>0</DocSecurity>
  <Lines>43</Lines>
  <Paragraphs>48</Paragraphs>
  <ScaleCrop>false</ScaleCrop>
  <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 Chang</dc:creator>
  <cp:keywords/>
  <dc:description/>
  <cp:lastModifiedBy>Ziv Chang</cp:lastModifiedBy>
  <cp:revision>17</cp:revision>
  <cp:lastPrinted>2023-09-02T15:10:00Z</cp:lastPrinted>
  <dcterms:created xsi:type="dcterms:W3CDTF">2023-08-27T12:17:00Z</dcterms:created>
  <dcterms:modified xsi:type="dcterms:W3CDTF">2025-03-23T08:33:00Z</dcterms:modified>
</cp:coreProperties>
</file>